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DA11" w14:textId="5D9EBC23" w:rsidR="00BD7508" w:rsidRDefault="000B2944">
      <w:pPr>
        <w:pStyle w:val="Body"/>
        <w:jc w:val="center"/>
        <w:rPr>
          <w:rFonts w:ascii="Engravers MT" w:eastAsia="Engravers MT" w:hAnsi="Engravers MT" w:cs="Engravers MT"/>
          <w:b/>
          <w:bCs/>
          <w:sz w:val="22"/>
          <w:szCs w:val="22"/>
        </w:rPr>
      </w:pPr>
      <w:bookmarkStart w:id="0" w:name="_GoBack"/>
      <w:bookmarkEnd w:id="0"/>
      <w:r>
        <w:rPr>
          <w:rFonts w:ascii="Engravers MT" w:eastAsia="Engravers MT" w:hAnsi="Engravers MT" w:cs="Engravers MT"/>
          <w:b/>
          <w:bCs/>
          <w:sz w:val="40"/>
          <w:szCs w:val="40"/>
        </w:rPr>
        <w:t>C</w:t>
      </w:r>
      <w:r>
        <w:rPr>
          <w:rFonts w:ascii="Engravers MT" w:eastAsia="Engravers MT" w:hAnsi="Engravers MT" w:cs="Engravers MT"/>
          <w:b/>
          <w:bCs/>
          <w:lang w:val="de-DE"/>
        </w:rPr>
        <w:t>ONSORTIUM FOR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O</w:t>
      </w:r>
      <w:r>
        <w:rPr>
          <w:rFonts w:ascii="Engravers MT" w:eastAsia="Engravers MT" w:hAnsi="Engravers MT" w:cs="Engravers MT"/>
          <w:b/>
          <w:bCs/>
          <w:lang w:val="de-DE"/>
        </w:rPr>
        <w:t>PERATIONAL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E</w:t>
      </w:r>
      <w:r>
        <w:rPr>
          <w:rFonts w:ascii="Engravers MT" w:eastAsia="Engravers MT" w:hAnsi="Engravers MT" w:cs="Engravers MT"/>
          <w:b/>
          <w:bCs/>
          <w:lang w:val="da-DK"/>
        </w:rPr>
        <w:t>XCELLENCE</w:t>
      </w:r>
    </w:p>
    <w:p w14:paraId="51F270AD" w14:textId="77777777" w:rsidR="00BD7508" w:rsidRDefault="000B2944">
      <w:pPr>
        <w:pStyle w:val="Body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lang w:val="de-DE"/>
        </w:rPr>
        <w:t>IN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R</w:t>
      </w:r>
      <w:r>
        <w:rPr>
          <w:rFonts w:ascii="Engravers MT" w:eastAsia="Engravers MT" w:hAnsi="Engravers MT" w:cs="Engravers MT"/>
          <w:b/>
          <w:bCs/>
        </w:rPr>
        <w:t>ETAILING</w:t>
      </w:r>
      <w:r>
        <w:rPr>
          <w:rFonts w:ascii="Garamond" w:hAnsi="Garamond"/>
          <w:sz w:val="28"/>
          <w:szCs w:val="28"/>
        </w:rPr>
        <w:t xml:space="preserve"> </w:t>
      </w:r>
    </w:p>
    <w:p w14:paraId="5CD98705" w14:textId="77777777" w:rsidR="00BD7508" w:rsidRDefault="000B2944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June 19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-20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2018</w:t>
      </w:r>
    </w:p>
    <w:p w14:paraId="201DB36B" w14:textId="77777777" w:rsidR="00BD7508" w:rsidRDefault="000B2944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Harvard Business School</w:t>
      </w:r>
    </w:p>
    <w:p w14:paraId="2E78D93A" w14:textId="77777777" w:rsidR="00BD7508" w:rsidRDefault="00BD7508">
      <w:pPr>
        <w:pStyle w:val="Body"/>
        <w:rPr>
          <w:rFonts w:ascii="Garamond" w:eastAsia="Garamond" w:hAnsi="Garamond" w:cs="Garamond"/>
          <w:sz w:val="22"/>
          <w:szCs w:val="22"/>
        </w:rPr>
      </w:pPr>
    </w:p>
    <w:p w14:paraId="3F966AD4" w14:textId="77777777" w:rsidR="00BD7508" w:rsidRDefault="000B2944">
      <w:pPr>
        <w:pStyle w:val="Heading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DAY ONE</w:t>
      </w:r>
    </w:p>
    <w:p w14:paraId="088D0FA0" w14:textId="77777777" w:rsidR="00BD7508" w:rsidRDefault="00BD7508">
      <w:pPr>
        <w:pStyle w:val="Body"/>
      </w:pPr>
    </w:p>
    <w:p w14:paraId="269D20FA" w14:textId="77777777" w:rsidR="00BD7508" w:rsidRPr="00837207" w:rsidRDefault="000B2944">
      <w:pPr>
        <w:pStyle w:val="Body"/>
        <w:ind w:left="2160" w:hanging="2160"/>
        <w:rPr>
          <w:rFonts w:ascii="Garamond" w:hAnsi="Garamond"/>
        </w:rPr>
      </w:pPr>
      <w:r w:rsidRPr="00837207">
        <w:rPr>
          <w:rFonts w:ascii="Garamond" w:hAnsi="Garamond"/>
          <w:b/>
          <w:bCs/>
        </w:rPr>
        <w:t>9:00am – 10:00am</w:t>
      </w:r>
      <w:r w:rsidRPr="00837207">
        <w:rPr>
          <w:rFonts w:ascii="Garamond" w:hAnsi="Garamond"/>
          <w:b/>
          <w:bCs/>
        </w:rPr>
        <w:tab/>
        <w:t>Check-in and Breakfast: Outside Aldrich 112</w:t>
      </w:r>
      <w:r w:rsidRPr="00837207">
        <w:rPr>
          <w:rFonts w:ascii="Garamond" w:hAnsi="Garamond"/>
        </w:rPr>
        <w:t xml:space="preserve"> </w:t>
      </w:r>
    </w:p>
    <w:p w14:paraId="7506E4F8" w14:textId="77777777" w:rsidR="00BD7508" w:rsidRPr="00837207" w:rsidRDefault="00BD7508">
      <w:pPr>
        <w:pStyle w:val="Body"/>
        <w:rPr>
          <w:rFonts w:ascii="Garamond" w:eastAsia="Garamond" w:hAnsi="Garamond" w:cs="Garamond"/>
        </w:rPr>
      </w:pPr>
    </w:p>
    <w:p w14:paraId="248AE93E" w14:textId="77777777" w:rsidR="00BD7508" w:rsidRPr="00DF3948" w:rsidRDefault="000B2944">
      <w:pPr>
        <w:pStyle w:val="Body"/>
        <w:ind w:left="2160" w:hanging="2160"/>
        <w:rPr>
          <w:rFonts w:ascii="Garamond" w:hAnsi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 xml:space="preserve">10:00am </w:t>
      </w:r>
      <w:r w:rsidR="00DE52A3" w:rsidRPr="00DF3948">
        <w:rPr>
          <w:rFonts w:ascii="Garamond" w:hAnsi="Garamond"/>
          <w:b/>
          <w:bCs/>
          <w:color w:val="auto"/>
        </w:rPr>
        <w:t>– 10:</w:t>
      </w:r>
      <w:r w:rsidRPr="00DF3948">
        <w:rPr>
          <w:rFonts w:ascii="Garamond" w:hAnsi="Garamond"/>
          <w:b/>
          <w:bCs/>
          <w:color w:val="auto"/>
        </w:rPr>
        <w:t>0</w:t>
      </w:r>
      <w:r w:rsidR="00DE52A3" w:rsidRPr="00DF3948">
        <w:rPr>
          <w:rFonts w:ascii="Garamond" w:hAnsi="Garamond"/>
          <w:b/>
          <w:bCs/>
          <w:color w:val="auto"/>
        </w:rPr>
        <w:t>5</w:t>
      </w:r>
      <w:r w:rsidRPr="00DF3948">
        <w:rPr>
          <w:rFonts w:ascii="Garamond" w:hAnsi="Garamond"/>
          <w:b/>
          <w:bCs/>
          <w:color w:val="auto"/>
        </w:rPr>
        <w:t xml:space="preserve">am </w:t>
      </w:r>
      <w:r w:rsidRPr="00DF3948">
        <w:rPr>
          <w:rFonts w:ascii="Garamond" w:hAnsi="Garamond"/>
          <w:b/>
          <w:bCs/>
          <w:color w:val="auto"/>
        </w:rPr>
        <w:tab/>
        <w:t>Welcome Session: Aldrich 112</w:t>
      </w:r>
    </w:p>
    <w:p w14:paraId="0022BFC7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Remarks by Ananth Raman of Harvard Business School and Marshall Fisher of The Wharton School</w:t>
      </w:r>
    </w:p>
    <w:p w14:paraId="5023D703" w14:textId="77777777" w:rsidR="00BD7508" w:rsidRPr="00DF3948" w:rsidRDefault="00BD7508">
      <w:pPr>
        <w:pStyle w:val="Body"/>
        <w:rPr>
          <w:rFonts w:ascii="Garamond" w:eastAsia="Garamond" w:hAnsi="Garamond" w:cs="Garamond"/>
          <w:color w:val="auto"/>
        </w:rPr>
      </w:pPr>
    </w:p>
    <w:p w14:paraId="09FC5DE5" w14:textId="24601F20" w:rsidR="00BD7508" w:rsidRPr="00DF3948" w:rsidRDefault="00DE52A3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10:05</w:t>
      </w:r>
      <w:r w:rsidR="000B2944" w:rsidRPr="00DF3948">
        <w:rPr>
          <w:rFonts w:ascii="Garamond" w:hAnsi="Garamond"/>
          <w:b/>
          <w:bCs/>
          <w:color w:val="auto"/>
        </w:rPr>
        <w:t xml:space="preserve">am – </w:t>
      </w:r>
      <w:r w:rsidR="003A3333" w:rsidRPr="00DF3948">
        <w:rPr>
          <w:rFonts w:ascii="Garamond" w:hAnsi="Garamond"/>
          <w:b/>
          <w:bCs/>
          <w:color w:val="auto"/>
        </w:rPr>
        <w:t>11:20</w:t>
      </w:r>
      <w:r w:rsidR="000B2944" w:rsidRPr="00DF3948">
        <w:rPr>
          <w:rFonts w:ascii="Garamond" w:hAnsi="Garamond"/>
          <w:b/>
          <w:bCs/>
          <w:color w:val="auto"/>
        </w:rPr>
        <w:t>am</w:t>
      </w:r>
      <w:r w:rsidR="000B2944" w:rsidRPr="00DF3948">
        <w:rPr>
          <w:rFonts w:ascii="Garamond" w:hAnsi="Garamond"/>
          <w:b/>
          <w:bCs/>
          <w:color w:val="auto"/>
        </w:rPr>
        <w:tab/>
        <w:t xml:space="preserve">Session One: </w:t>
      </w:r>
      <w:r w:rsidR="003A3333" w:rsidRPr="00DF3948">
        <w:rPr>
          <w:rFonts w:ascii="Garamond" w:hAnsi="Garamond"/>
          <w:b/>
          <w:bCs/>
          <w:color w:val="auto"/>
        </w:rPr>
        <w:t xml:space="preserve">REMA </w:t>
      </w:r>
      <w:r w:rsidR="00E705D0" w:rsidRPr="00DF3948">
        <w:rPr>
          <w:rFonts w:ascii="Garamond" w:hAnsi="Garamond"/>
          <w:b/>
          <w:bCs/>
          <w:color w:val="auto"/>
        </w:rPr>
        <w:t xml:space="preserve">1000 </w:t>
      </w:r>
      <w:r w:rsidR="003A3333" w:rsidRPr="00DF3948">
        <w:rPr>
          <w:rFonts w:ascii="Garamond" w:hAnsi="Garamond"/>
          <w:b/>
          <w:bCs/>
          <w:color w:val="auto"/>
        </w:rPr>
        <w:t>Case Study Discussion</w:t>
      </w:r>
    </w:p>
    <w:p w14:paraId="31AAC6DA" w14:textId="77777777" w:rsidR="00BD7508" w:rsidRPr="00DF3948" w:rsidRDefault="003A3333">
      <w:pPr>
        <w:pStyle w:val="Body"/>
        <w:ind w:left="2160" w:hanging="2160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Case study</w:t>
      </w:r>
      <w:r w:rsidR="000B2944" w:rsidRPr="00DF3948">
        <w:rPr>
          <w:rFonts w:ascii="Garamond" w:hAnsi="Garamond"/>
          <w:color w:val="auto"/>
        </w:rPr>
        <w:t xml:space="preserve"> by Tatiana Sandino of Harvard Business School</w:t>
      </w:r>
    </w:p>
    <w:p w14:paraId="7F9B568F" w14:textId="77777777" w:rsidR="00BD7508" w:rsidRPr="00DF3948" w:rsidRDefault="00BD7508">
      <w:pPr>
        <w:pStyle w:val="Body"/>
        <w:ind w:left="2160" w:hanging="2160"/>
        <w:rPr>
          <w:rFonts w:ascii="Garamond" w:eastAsia="Garamond" w:hAnsi="Garamond" w:cs="Garamond"/>
          <w:b/>
          <w:bCs/>
          <w:color w:val="auto"/>
        </w:rPr>
      </w:pPr>
    </w:p>
    <w:p w14:paraId="0554A317" w14:textId="77777777" w:rsidR="00BD7508" w:rsidRPr="00DF3948" w:rsidRDefault="003A3333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11:20am – 12:00pm</w:t>
      </w:r>
      <w:r w:rsidR="000B2944" w:rsidRPr="00DF3948">
        <w:rPr>
          <w:rFonts w:ascii="Garamond" w:hAnsi="Garamond"/>
          <w:b/>
          <w:bCs/>
          <w:color w:val="auto"/>
        </w:rPr>
        <w:tab/>
        <w:t>Session Two:</w:t>
      </w:r>
      <w:r w:rsidR="000B2944" w:rsidRPr="00DF3948">
        <w:rPr>
          <w:rFonts w:ascii="Garamond" w:hAnsi="Garamond"/>
          <w:color w:val="auto"/>
        </w:rPr>
        <w:t xml:space="preserve"> </w:t>
      </w:r>
      <w:r w:rsidR="000B2944" w:rsidRPr="00DF3948">
        <w:rPr>
          <w:rFonts w:ascii="Garamond" w:hAnsi="Garamond"/>
          <w:b/>
          <w:bCs/>
          <w:color w:val="auto"/>
        </w:rPr>
        <w:t xml:space="preserve">Coming Up </w:t>
      </w:r>
      <w:proofErr w:type="gramStart"/>
      <w:r w:rsidR="000B2944" w:rsidRPr="00DF3948">
        <w:rPr>
          <w:rFonts w:ascii="Garamond" w:hAnsi="Garamond"/>
          <w:b/>
          <w:bCs/>
          <w:color w:val="auto"/>
        </w:rPr>
        <w:t>To</w:t>
      </w:r>
      <w:proofErr w:type="gramEnd"/>
      <w:r w:rsidR="000B2944" w:rsidRPr="00DF3948">
        <w:rPr>
          <w:rFonts w:ascii="Garamond" w:hAnsi="Garamond"/>
          <w:b/>
          <w:bCs/>
          <w:color w:val="auto"/>
        </w:rPr>
        <w:t xml:space="preserve"> Speed—Tradeoffs Between Contextual Specialization and Contextual Non-Specialization in Firm Performance</w:t>
      </w:r>
    </w:p>
    <w:p w14:paraId="1B0155A4" w14:textId="77777777" w:rsidR="00BD7508" w:rsidRPr="00DF3948" w:rsidRDefault="000B2944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color w:val="auto"/>
        </w:rPr>
        <w:t xml:space="preserve">Presentation by </w:t>
      </w:r>
      <w:proofErr w:type="spellStart"/>
      <w:r w:rsidRPr="00DF3948">
        <w:rPr>
          <w:rFonts w:ascii="Garamond" w:hAnsi="Garamond"/>
          <w:color w:val="auto"/>
        </w:rPr>
        <w:t>Hise</w:t>
      </w:r>
      <w:proofErr w:type="spellEnd"/>
      <w:r w:rsidRPr="00DF3948">
        <w:rPr>
          <w:rFonts w:ascii="Garamond" w:hAnsi="Garamond"/>
          <w:color w:val="auto"/>
        </w:rPr>
        <w:t xml:space="preserve"> Gibson of United States Military Academy at West Point and Ryan Buell &amp; </w:t>
      </w:r>
      <w:r w:rsidRPr="00DF3948">
        <w:rPr>
          <w:rFonts w:ascii="Garamond" w:hAnsi="Garamond"/>
          <w:color w:val="auto"/>
          <w:lang w:val="nl-NL"/>
        </w:rPr>
        <w:t>Prithwiraj Choudhury</w:t>
      </w:r>
      <w:r w:rsidRPr="00DF3948">
        <w:rPr>
          <w:rFonts w:ascii="Garamond" w:hAnsi="Garamond"/>
          <w:color w:val="auto"/>
        </w:rPr>
        <w:t>, both of Harvard Business School</w:t>
      </w:r>
    </w:p>
    <w:p w14:paraId="1D3F3578" w14:textId="77777777" w:rsidR="00BD7508" w:rsidRPr="00DF3948" w:rsidRDefault="00BD7508">
      <w:pPr>
        <w:pStyle w:val="Body"/>
        <w:ind w:left="2160" w:hanging="2160"/>
        <w:rPr>
          <w:rFonts w:ascii="Garamond" w:eastAsia="Garamond" w:hAnsi="Garamond" w:cs="Garamond"/>
          <w:b/>
          <w:bCs/>
          <w:color w:val="auto"/>
        </w:rPr>
      </w:pPr>
    </w:p>
    <w:p w14:paraId="1CF2FB9C" w14:textId="77777777" w:rsidR="00BD7508" w:rsidRPr="00DF3948" w:rsidRDefault="000B2944">
      <w:pPr>
        <w:pStyle w:val="Body"/>
        <w:ind w:left="2160" w:hanging="2160"/>
        <w:rPr>
          <w:rFonts w:ascii="Garamond" w:hAnsi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 xml:space="preserve">12:00pm – </w:t>
      </w:r>
      <w:r w:rsidRPr="00DF3948">
        <w:rPr>
          <w:rFonts w:ascii="Garamond" w:hAnsi="Garamond"/>
          <w:b/>
          <w:bCs/>
          <w:color w:val="auto"/>
          <w:lang w:val="ru-RU"/>
        </w:rPr>
        <w:t>1:</w:t>
      </w:r>
      <w:r w:rsidRPr="00DF3948">
        <w:rPr>
          <w:rFonts w:ascii="Garamond" w:hAnsi="Garamond"/>
          <w:b/>
          <w:bCs/>
          <w:color w:val="auto"/>
        </w:rPr>
        <w:t>00pm</w:t>
      </w:r>
      <w:r w:rsidRPr="00DF3948">
        <w:rPr>
          <w:rFonts w:ascii="Garamond" w:hAnsi="Garamond"/>
          <w:color w:val="auto"/>
        </w:rPr>
        <w:tab/>
      </w:r>
      <w:r w:rsidRPr="00DF3948">
        <w:rPr>
          <w:rFonts w:ascii="Garamond" w:hAnsi="Garamond"/>
          <w:b/>
          <w:bCs/>
          <w:color w:val="auto"/>
        </w:rPr>
        <w:t>Lunch</w:t>
      </w:r>
      <w:r w:rsidRPr="00DF3948">
        <w:rPr>
          <w:rFonts w:ascii="Garamond" w:hAnsi="Garamond"/>
          <w:color w:val="auto"/>
          <w:lang w:val="de-DE"/>
        </w:rPr>
        <w:t>:  Williams Room in Spangler Hall</w:t>
      </w:r>
    </w:p>
    <w:p w14:paraId="30AB604C" w14:textId="77777777" w:rsidR="00BD7508" w:rsidRPr="00DF3948" w:rsidRDefault="00BD7508">
      <w:pPr>
        <w:pStyle w:val="Body"/>
        <w:ind w:left="2160" w:hanging="2160"/>
        <w:rPr>
          <w:rFonts w:ascii="Garamond" w:eastAsia="Garamond" w:hAnsi="Garamond" w:cs="Garamond"/>
          <w:color w:val="auto"/>
        </w:rPr>
      </w:pPr>
    </w:p>
    <w:p w14:paraId="399A082B" w14:textId="1AF389DF" w:rsidR="00BD7508" w:rsidRPr="00DF3948" w:rsidRDefault="00837207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1:00pm - 1:30</w:t>
      </w:r>
      <w:r w:rsidR="000B2944" w:rsidRPr="00DF3948">
        <w:rPr>
          <w:rFonts w:ascii="Garamond" w:hAnsi="Garamond"/>
          <w:b/>
          <w:bCs/>
          <w:color w:val="auto"/>
        </w:rPr>
        <w:t>pm</w:t>
      </w:r>
      <w:r w:rsidR="000B2944" w:rsidRPr="00DF3948">
        <w:rPr>
          <w:rFonts w:ascii="Garamond" w:hAnsi="Garamond"/>
          <w:b/>
          <w:bCs/>
          <w:color w:val="auto"/>
        </w:rPr>
        <w:tab/>
        <w:t>Session Three:</w:t>
      </w:r>
      <w:r w:rsidR="000B2944" w:rsidRPr="00DF3948">
        <w:rPr>
          <w:rFonts w:ascii="Garamond" w:hAnsi="Garamond"/>
          <w:color w:val="auto"/>
        </w:rPr>
        <w:t xml:space="preserve"> </w:t>
      </w:r>
      <w:r w:rsidR="000B2944" w:rsidRPr="00DF3948">
        <w:rPr>
          <w:rFonts w:ascii="Garamond" w:hAnsi="Garamond"/>
          <w:b/>
          <w:bCs/>
          <w:color w:val="auto"/>
        </w:rPr>
        <w:t>Labor Planning &amp; Shift Scheduling in Retail Sto</w:t>
      </w:r>
      <w:r w:rsidR="00B71FE3" w:rsidRPr="00DF3948">
        <w:rPr>
          <w:rFonts w:ascii="Garamond" w:hAnsi="Garamond"/>
          <w:b/>
          <w:bCs/>
          <w:color w:val="auto"/>
        </w:rPr>
        <w:t>res Using Customer Traffic Data</w:t>
      </w:r>
    </w:p>
    <w:p w14:paraId="65383B2D" w14:textId="441DBDD3" w:rsidR="00BD7508" w:rsidRPr="00DF3948" w:rsidRDefault="000B2944">
      <w:pPr>
        <w:pStyle w:val="Body"/>
        <w:rPr>
          <w:rFonts w:ascii="Garamond" w:eastAsia="Garamond" w:hAnsi="Garamond" w:cs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Marcelo Olivares </w:t>
      </w:r>
      <w:r w:rsidR="00273B20" w:rsidRPr="00DF3948">
        <w:rPr>
          <w:rFonts w:ascii="Garamond" w:hAnsi="Garamond"/>
          <w:color w:val="auto"/>
        </w:rPr>
        <w:t xml:space="preserve">and Daniel Yung, both </w:t>
      </w:r>
      <w:r w:rsidRPr="00DF3948">
        <w:rPr>
          <w:rFonts w:ascii="Garamond" w:hAnsi="Garamond"/>
          <w:color w:val="auto"/>
        </w:rPr>
        <w:t xml:space="preserve">of Universidad de Chile </w:t>
      </w:r>
    </w:p>
    <w:p w14:paraId="39431A38" w14:textId="77777777" w:rsidR="00BD7508" w:rsidRPr="00DF3948" w:rsidRDefault="00BD7508">
      <w:pPr>
        <w:pStyle w:val="Body"/>
        <w:rPr>
          <w:rFonts w:ascii="Garamond" w:eastAsia="Garamond" w:hAnsi="Garamond" w:cs="Garamond"/>
          <w:color w:val="auto"/>
        </w:rPr>
      </w:pPr>
    </w:p>
    <w:p w14:paraId="5E51AD42" w14:textId="026C36A2" w:rsidR="00BD7508" w:rsidRPr="00DF3948" w:rsidRDefault="00837207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1:30pm - 2:0</w:t>
      </w:r>
      <w:r w:rsidR="000B2944" w:rsidRPr="00DF3948">
        <w:rPr>
          <w:rFonts w:ascii="Garamond" w:hAnsi="Garamond"/>
          <w:b/>
          <w:bCs/>
          <w:color w:val="auto"/>
        </w:rPr>
        <w:t>0pm</w:t>
      </w:r>
      <w:r w:rsidR="000B2944" w:rsidRPr="00DF3948">
        <w:rPr>
          <w:rFonts w:ascii="Garamond" w:hAnsi="Garamond"/>
          <w:b/>
          <w:bCs/>
          <w:color w:val="auto"/>
        </w:rPr>
        <w:tab/>
        <w:t>Session Four:</w:t>
      </w:r>
      <w:r w:rsidR="000B2944" w:rsidRPr="00DF3948">
        <w:rPr>
          <w:rFonts w:ascii="Garamond" w:hAnsi="Garamond"/>
          <w:color w:val="auto"/>
        </w:rPr>
        <w:t xml:space="preserve"> </w:t>
      </w:r>
      <w:r w:rsidR="003D7D61" w:rsidRPr="00DF3948">
        <w:rPr>
          <w:rFonts w:ascii="Garamond" w:hAnsi="Garamond"/>
          <w:b/>
          <w:bCs/>
          <w:color w:val="auto"/>
        </w:rPr>
        <w:t>Make What Is Selling vs Sell What You’ve Made</w:t>
      </w:r>
    </w:p>
    <w:p w14:paraId="7E70B1C9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Marshall Fisher and </w:t>
      </w:r>
      <w:proofErr w:type="spellStart"/>
      <w:r w:rsidRPr="00DF3948">
        <w:rPr>
          <w:rFonts w:ascii="Garamond" w:hAnsi="Garamond"/>
          <w:color w:val="auto"/>
        </w:rPr>
        <w:t>Youran</w:t>
      </w:r>
      <w:proofErr w:type="spellEnd"/>
      <w:r w:rsidRPr="00DF3948">
        <w:rPr>
          <w:rFonts w:ascii="Garamond" w:hAnsi="Garamond"/>
          <w:color w:val="auto"/>
        </w:rPr>
        <w:t xml:space="preserve"> Fu of The Wharton School</w:t>
      </w:r>
    </w:p>
    <w:p w14:paraId="4461730A" w14:textId="77777777" w:rsidR="00837207" w:rsidRPr="00DF3948" w:rsidRDefault="00837207" w:rsidP="00837207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hAnsi="Garamond"/>
          <w:b/>
          <w:bCs/>
          <w:color w:val="auto"/>
        </w:rPr>
      </w:pPr>
    </w:p>
    <w:p w14:paraId="69872CC2" w14:textId="6419938B" w:rsidR="00837207" w:rsidRPr="00DF3948" w:rsidRDefault="00837207" w:rsidP="00837207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2:00pm - 2:30pm</w:t>
      </w:r>
      <w:r w:rsidRPr="00DF3948">
        <w:rPr>
          <w:rFonts w:ascii="Garamond" w:hAnsi="Garamond"/>
          <w:b/>
          <w:bCs/>
          <w:color w:val="auto"/>
        </w:rPr>
        <w:tab/>
        <w:t>Session Five:</w:t>
      </w:r>
      <w:r w:rsidRPr="00DF3948">
        <w:rPr>
          <w:rFonts w:ascii="Garamond" w:hAnsi="Garamond"/>
          <w:color w:val="auto"/>
        </w:rPr>
        <w:t xml:space="preserve"> </w:t>
      </w:r>
      <w:r w:rsidR="003D7D61" w:rsidRPr="00DF3948">
        <w:rPr>
          <w:rFonts w:ascii="Garamond" w:hAnsi="Garamond"/>
          <w:b/>
          <w:bCs/>
          <w:color w:val="auto"/>
        </w:rPr>
        <w:t>Learning to Rank an</w:t>
      </w:r>
      <w:r w:rsidRPr="00DF3948">
        <w:rPr>
          <w:rFonts w:ascii="Garamond" w:hAnsi="Garamond"/>
          <w:b/>
          <w:bCs/>
          <w:color w:val="auto"/>
        </w:rPr>
        <w:t xml:space="preserve"> Assortment of Products</w:t>
      </w:r>
    </w:p>
    <w:p w14:paraId="01CCFE6C" w14:textId="77777777" w:rsidR="00837207" w:rsidRPr="00DF3948" w:rsidRDefault="00837207">
      <w:pPr>
        <w:pStyle w:val="Body"/>
        <w:rPr>
          <w:rFonts w:ascii="Garamond" w:eastAsia="Garamond" w:hAnsi="Garamond" w:cs="Garamond"/>
          <w:color w:val="auto"/>
        </w:rPr>
      </w:pPr>
      <w:r w:rsidRPr="00DF3948">
        <w:rPr>
          <w:rFonts w:ascii="Garamond" w:hAnsi="Garamond"/>
          <w:color w:val="auto"/>
        </w:rPr>
        <w:t>Presentation by Kris Ferreira of Harvard Business School</w:t>
      </w:r>
    </w:p>
    <w:p w14:paraId="304936F3" w14:textId="77777777" w:rsidR="00BD7508" w:rsidRPr="00DF3948" w:rsidRDefault="00BD7508">
      <w:pPr>
        <w:pStyle w:val="Body"/>
        <w:rPr>
          <w:rFonts w:ascii="Garamond" w:hAnsi="Garamond"/>
          <w:color w:val="auto"/>
        </w:rPr>
      </w:pPr>
    </w:p>
    <w:p w14:paraId="03CDC739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>2:30pm – 3:00pm</w:t>
      </w:r>
      <w:r w:rsidRPr="00DF3948">
        <w:rPr>
          <w:rFonts w:ascii="Garamond" w:hAnsi="Garamond"/>
          <w:b/>
          <w:bCs/>
          <w:color w:val="auto"/>
        </w:rPr>
        <w:tab/>
        <w:t>Break: Outside Aldrich 112</w:t>
      </w:r>
    </w:p>
    <w:p w14:paraId="08609001" w14:textId="77777777" w:rsidR="00BD7508" w:rsidRPr="00DF3948" w:rsidRDefault="00BD7508">
      <w:pPr>
        <w:pStyle w:val="Body"/>
        <w:rPr>
          <w:rFonts w:ascii="Garamond" w:eastAsia="Garamond" w:hAnsi="Garamond" w:cs="Garamond"/>
          <w:color w:val="auto"/>
        </w:rPr>
      </w:pPr>
    </w:p>
    <w:p w14:paraId="7B8135F9" w14:textId="77777777" w:rsidR="00BD7508" w:rsidRPr="00DF3948" w:rsidRDefault="000B2944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color w:val="auto"/>
        </w:rPr>
      </w:pPr>
      <w:r w:rsidRPr="00DF3948">
        <w:rPr>
          <w:rFonts w:ascii="Garamond" w:hAnsi="Garamond"/>
          <w:b/>
          <w:color w:val="auto"/>
        </w:rPr>
        <w:t>3</w:t>
      </w:r>
      <w:r w:rsidRPr="00DF3948">
        <w:rPr>
          <w:rFonts w:ascii="Garamond" w:hAnsi="Garamond"/>
          <w:b/>
          <w:bCs/>
          <w:color w:val="auto"/>
        </w:rPr>
        <w:t xml:space="preserve">:00pm – </w:t>
      </w:r>
      <w:r w:rsidR="00837207" w:rsidRPr="00DF3948">
        <w:rPr>
          <w:rFonts w:ascii="Garamond" w:hAnsi="Garamond"/>
          <w:b/>
          <w:bCs/>
          <w:color w:val="auto"/>
        </w:rPr>
        <w:t>3:30pm</w:t>
      </w:r>
      <w:r w:rsidR="00837207" w:rsidRPr="00DF3948">
        <w:rPr>
          <w:rFonts w:ascii="Garamond" w:hAnsi="Garamond"/>
          <w:b/>
          <w:bCs/>
          <w:color w:val="auto"/>
        </w:rPr>
        <w:tab/>
        <w:t>Session Six</w:t>
      </w:r>
      <w:r w:rsidRPr="00DF3948">
        <w:rPr>
          <w:rFonts w:ascii="Garamond" w:hAnsi="Garamond"/>
          <w:b/>
          <w:bCs/>
          <w:color w:val="auto"/>
        </w:rPr>
        <w:t>: The Value of Geolocation Information in Retail</w:t>
      </w:r>
    </w:p>
    <w:p w14:paraId="270099D4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Jose </w:t>
      </w:r>
      <w:r w:rsidRPr="00DF3948">
        <w:rPr>
          <w:rFonts w:ascii="Garamond" w:hAnsi="Garamond"/>
          <w:color w:val="auto"/>
          <w:lang w:val="es-ES_tradnl"/>
        </w:rPr>
        <w:t>Guajardo</w:t>
      </w:r>
      <w:r w:rsidRPr="00DF3948">
        <w:rPr>
          <w:rFonts w:ascii="Garamond" w:hAnsi="Garamond"/>
          <w:color w:val="auto"/>
        </w:rPr>
        <w:t xml:space="preserve"> of Haas School of Business, University of California, Berkeley</w:t>
      </w:r>
    </w:p>
    <w:p w14:paraId="5D1A23F8" w14:textId="77777777" w:rsidR="00BD7508" w:rsidRPr="00DF3948" w:rsidRDefault="00BD7508">
      <w:pPr>
        <w:pStyle w:val="Body"/>
        <w:rPr>
          <w:rFonts w:ascii="Garamond" w:eastAsia="Garamond" w:hAnsi="Garamond" w:cs="Garamond"/>
          <w:color w:val="auto"/>
        </w:rPr>
      </w:pPr>
    </w:p>
    <w:p w14:paraId="4EE2C5A6" w14:textId="77777777" w:rsidR="00BD7508" w:rsidRPr="00DF3948" w:rsidRDefault="000B2944">
      <w:pPr>
        <w:pStyle w:val="Body"/>
        <w:ind w:left="2160" w:hanging="2160"/>
        <w:rPr>
          <w:rFonts w:ascii="Garamond" w:hAnsi="Garamond"/>
          <w:color w:val="auto"/>
          <w:sz w:val="20"/>
          <w:szCs w:val="20"/>
        </w:rPr>
      </w:pPr>
      <w:r w:rsidRPr="00DF3948">
        <w:rPr>
          <w:rFonts w:ascii="Garamond" w:hAnsi="Garamond"/>
          <w:b/>
          <w:bCs/>
          <w:color w:val="auto"/>
          <w:lang w:val="ru-RU"/>
        </w:rPr>
        <w:t>3:</w:t>
      </w:r>
      <w:r w:rsidR="00837207" w:rsidRPr="00DF3948">
        <w:rPr>
          <w:rFonts w:ascii="Garamond" w:hAnsi="Garamond"/>
          <w:b/>
          <w:bCs/>
          <w:color w:val="auto"/>
        </w:rPr>
        <w:t>30</w:t>
      </w:r>
      <w:r w:rsidRPr="00DF3948">
        <w:rPr>
          <w:rFonts w:ascii="Garamond" w:hAnsi="Garamond"/>
          <w:b/>
          <w:bCs/>
          <w:color w:val="auto"/>
        </w:rPr>
        <w:t xml:space="preserve">pm – </w:t>
      </w:r>
      <w:r w:rsidRPr="00DF3948">
        <w:rPr>
          <w:rFonts w:ascii="Garamond" w:hAnsi="Garamond"/>
          <w:b/>
          <w:bCs/>
          <w:color w:val="auto"/>
          <w:lang w:val="ru-RU"/>
        </w:rPr>
        <w:t>4:</w:t>
      </w:r>
      <w:r w:rsidR="00837207" w:rsidRPr="00DF3948">
        <w:rPr>
          <w:rFonts w:ascii="Garamond" w:hAnsi="Garamond"/>
          <w:b/>
          <w:bCs/>
          <w:color w:val="auto"/>
        </w:rPr>
        <w:t>0</w:t>
      </w:r>
      <w:r w:rsidRPr="00DF3948">
        <w:rPr>
          <w:rFonts w:ascii="Garamond" w:hAnsi="Garamond"/>
          <w:b/>
          <w:bCs/>
          <w:color w:val="auto"/>
        </w:rPr>
        <w:t>0</w:t>
      </w:r>
      <w:r w:rsidRPr="00DF3948">
        <w:rPr>
          <w:rFonts w:ascii="Garamond" w:hAnsi="Garamond"/>
          <w:b/>
          <w:bCs/>
          <w:color w:val="auto"/>
          <w:lang w:val="fr-FR"/>
        </w:rPr>
        <w:t>pm</w:t>
      </w:r>
      <w:r w:rsidRPr="00DF3948">
        <w:rPr>
          <w:rFonts w:ascii="Garamond" w:hAnsi="Garamond"/>
          <w:b/>
          <w:bCs/>
          <w:color w:val="auto"/>
          <w:lang w:val="fr-FR"/>
        </w:rPr>
        <w:tab/>
        <w:t>Session S</w:t>
      </w:r>
      <w:r w:rsidR="00837207" w:rsidRPr="00DF3948">
        <w:rPr>
          <w:rFonts w:ascii="Garamond" w:hAnsi="Garamond"/>
          <w:b/>
          <w:bCs/>
          <w:color w:val="auto"/>
        </w:rPr>
        <w:t>even</w:t>
      </w:r>
      <w:r w:rsidRPr="00DF3948">
        <w:rPr>
          <w:rFonts w:ascii="Garamond" w:hAnsi="Garamond"/>
          <w:b/>
          <w:bCs/>
          <w:color w:val="auto"/>
        </w:rPr>
        <w:t>: Shipment Policies For Products with Fixed Shelf Lives: Impact on Profits and Waste</w:t>
      </w:r>
    </w:p>
    <w:p w14:paraId="6CC54200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</w:t>
      </w:r>
      <w:proofErr w:type="spellStart"/>
      <w:r w:rsidRPr="00DF3948">
        <w:rPr>
          <w:rFonts w:ascii="Garamond" w:hAnsi="Garamond"/>
          <w:color w:val="auto"/>
        </w:rPr>
        <w:t>Arzum</w:t>
      </w:r>
      <w:proofErr w:type="spellEnd"/>
      <w:r w:rsidRPr="00DF3948">
        <w:rPr>
          <w:rFonts w:ascii="Garamond" w:hAnsi="Garamond"/>
          <w:color w:val="auto"/>
        </w:rPr>
        <w:t xml:space="preserve"> </w:t>
      </w:r>
      <w:proofErr w:type="spellStart"/>
      <w:r w:rsidRPr="00DF3948">
        <w:rPr>
          <w:rFonts w:ascii="Garamond" w:hAnsi="Garamond"/>
          <w:color w:val="auto"/>
        </w:rPr>
        <w:t>Akkas</w:t>
      </w:r>
      <w:proofErr w:type="spellEnd"/>
      <w:r w:rsidRPr="00DF3948">
        <w:rPr>
          <w:rFonts w:ascii="Garamond" w:hAnsi="Garamond"/>
          <w:color w:val="auto"/>
        </w:rPr>
        <w:t xml:space="preserve"> of Questrom School of Business Boston University and </w:t>
      </w:r>
      <w:proofErr w:type="spellStart"/>
      <w:r w:rsidRPr="00DF3948">
        <w:rPr>
          <w:rFonts w:ascii="Garamond" w:hAnsi="Garamond"/>
          <w:color w:val="auto"/>
        </w:rPr>
        <w:t>Dorothee</w:t>
      </w:r>
      <w:proofErr w:type="spellEnd"/>
      <w:r w:rsidRPr="00DF3948">
        <w:rPr>
          <w:rFonts w:ascii="Garamond" w:hAnsi="Garamond"/>
          <w:color w:val="auto"/>
        </w:rPr>
        <w:t xml:space="preserve"> </w:t>
      </w:r>
      <w:proofErr w:type="spellStart"/>
      <w:r w:rsidRPr="00DF3948">
        <w:rPr>
          <w:rFonts w:ascii="Garamond" w:hAnsi="Garamond"/>
          <w:color w:val="auto"/>
        </w:rPr>
        <w:t>Honhon</w:t>
      </w:r>
      <w:proofErr w:type="spellEnd"/>
      <w:r w:rsidRPr="00DF3948">
        <w:rPr>
          <w:rFonts w:ascii="Garamond" w:hAnsi="Garamond"/>
          <w:color w:val="auto"/>
        </w:rPr>
        <w:t xml:space="preserve"> of University of Texas at Dallas</w:t>
      </w:r>
    </w:p>
    <w:p w14:paraId="6681EBE4" w14:textId="77777777" w:rsidR="00837207" w:rsidRPr="00DF3948" w:rsidRDefault="00837207">
      <w:pPr>
        <w:pStyle w:val="Body"/>
        <w:rPr>
          <w:rFonts w:ascii="Garamond" w:hAnsi="Garamond"/>
          <w:color w:val="auto"/>
        </w:rPr>
      </w:pPr>
    </w:p>
    <w:p w14:paraId="21436744" w14:textId="77777777" w:rsidR="00BD7508" w:rsidRPr="00DF3948" w:rsidRDefault="00837207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4</w:t>
      </w:r>
      <w:r w:rsidR="000B2944" w:rsidRPr="00DF3948">
        <w:rPr>
          <w:rFonts w:ascii="Garamond" w:hAnsi="Garamond"/>
          <w:b/>
          <w:bCs/>
          <w:color w:val="auto"/>
        </w:rPr>
        <w:t xml:space="preserve">:00pm – </w:t>
      </w:r>
      <w:r w:rsidRPr="00DF3948">
        <w:rPr>
          <w:rFonts w:ascii="Garamond" w:hAnsi="Garamond"/>
          <w:b/>
          <w:bCs/>
          <w:color w:val="auto"/>
        </w:rPr>
        <w:t>4</w:t>
      </w:r>
      <w:r w:rsidR="000B2944" w:rsidRPr="00DF3948">
        <w:rPr>
          <w:rFonts w:ascii="Garamond" w:hAnsi="Garamond"/>
          <w:b/>
          <w:bCs/>
          <w:color w:val="auto"/>
        </w:rPr>
        <w:t>:</w:t>
      </w:r>
      <w:r w:rsidRPr="00DF3948">
        <w:rPr>
          <w:rFonts w:ascii="Garamond" w:hAnsi="Garamond"/>
          <w:b/>
          <w:bCs/>
          <w:color w:val="auto"/>
        </w:rPr>
        <w:t>30</w:t>
      </w:r>
      <w:r w:rsidR="000B2944" w:rsidRPr="00DF3948">
        <w:rPr>
          <w:rFonts w:ascii="Garamond" w:hAnsi="Garamond"/>
          <w:b/>
          <w:bCs/>
          <w:color w:val="auto"/>
          <w:lang w:val="fr-FR"/>
        </w:rPr>
        <w:t>pm</w:t>
      </w:r>
      <w:r w:rsidR="000B2944"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Pr="00DF3948">
        <w:rPr>
          <w:rFonts w:ascii="Garamond" w:hAnsi="Garamond"/>
          <w:b/>
          <w:bCs/>
          <w:color w:val="auto"/>
        </w:rPr>
        <w:t>Eight</w:t>
      </w:r>
      <w:r w:rsidR="000B2944" w:rsidRPr="00DF3948">
        <w:rPr>
          <w:rFonts w:ascii="Garamond" w:hAnsi="Garamond"/>
          <w:b/>
          <w:bCs/>
          <w:color w:val="auto"/>
        </w:rPr>
        <w:t>: Shipping Fees &amp; Product Assortment in Online Retail</w:t>
      </w:r>
    </w:p>
    <w:p w14:paraId="31DD6296" w14:textId="77777777" w:rsidR="00BD7508" w:rsidRPr="00DF3948" w:rsidRDefault="000B2944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Presentation by Donald Ngwe of Harvard Business School</w:t>
      </w:r>
    </w:p>
    <w:p w14:paraId="0275F861" w14:textId="77777777" w:rsidR="00272B2D" w:rsidRPr="00DF3948" w:rsidRDefault="00272B2D">
      <w:pPr>
        <w:pStyle w:val="Body"/>
        <w:rPr>
          <w:rFonts w:ascii="Garamond" w:hAnsi="Garamond"/>
          <w:color w:val="auto"/>
        </w:rPr>
      </w:pPr>
    </w:p>
    <w:p w14:paraId="6EEE72E6" w14:textId="30FC0407" w:rsidR="00272B2D" w:rsidRPr="00DF3948" w:rsidRDefault="00272B2D" w:rsidP="00272B2D">
      <w:pPr>
        <w:pStyle w:val="Body"/>
        <w:ind w:left="2160" w:hanging="2160"/>
        <w:rPr>
          <w:rFonts w:ascii="Garamond" w:hAnsi="Garamond"/>
          <w:color w:val="auto"/>
          <w:sz w:val="20"/>
          <w:szCs w:val="20"/>
        </w:rPr>
      </w:pPr>
      <w:r w:rsidRPr="00DF3948">
        <w:rPr>
          <w:rFonts w:ascii="Garamond" w:hAnsi="Garamond"/>
          <w:b/>
          <w:bCs/>
          <w:color w:val="auto"/>
        </w:rPr>
        <w:t>4</w:t>
      </w:r>
      <w:r w:rsidRPr="00DF3948">
        <w:rPr>
          <w:rFonts w:ascii="Garamond" w:hAnsi="Garamond"/>
          <w:b/>
          <w:bCs/>
          <w:color w:val="auto"/>
          <w:lang w:val="ru-RU"/>
        </w:rPr>
        <w:t>:</w:t>
      </w:r>
      <w:r w:rsidRPr="00DF3948">
        <w:rPr>
          <w:rFonts w:ascii="Garamond" w:hAnsi="Garamond"/>
          <w:b/>
          <w:bCs/>
          <w:color w:val="auto"/>
        </w:rPr>
        <w:t>30pm – 5</w:t>
      </w:r>
      <w:r w:rsidRPr="00DF3948">
        <w:rPr>
          <w:rFonts w:ascii="Garamond" w:hAnsi="Garamond"/>
          <w:b/>
          <w:bCs/>
          <w:color w:val="auto"/>
          <w:lang w:val="ru-RU"/>
        </w:rPr>
        <w:t>:</w:t>
      </w:r>
      <w:r w:rsidRPr="00DF3948">
        <w:rPr>
          <w:rFonts w:ascii="Garamond" w:hAnsi="Garamond"/>
          <w:b/>
          <w:bCs/>
          <w:color w:val="auto"/>
        </w:rPr>
        <w:t>00</w:t>
      </w:r>
      <w:r w:rsidRPr="00DF3948">
        <w:rPr>
          <w:rFonts w:ascii="Garamond" w:hAnsi="Garamond"/>
          <w:b/>
          <w:bCs/>
          <w:color w:val="auto"/>
          <w:lang w:val="fr-FR"/>
        </w:rPr>
        <w:t>pm</w:t>
      </w:r>
      <w:r w:rsidRPr="00DF3948">
        <w:rPr>
          <w:rFonts w:ascii="Garamond" w:hAnsi="Garamond"/>
          <w:b/>
          <w:bCs/>
          <w:color w:val="auto"/>
          <w:lang w:val="fr-FR"/>
        </w:rPr>
        <w:tab/>
      </w:r>
      <w:r w:rsidRPr="00DF3948">
        <w:rPr>
          <w:rFonts w:ascii="Garamond" w:hAnsi="Garamond"/>
          <w:b/>
          <w:bCs/>
          <w:color w:val="auto"/>
        </w:rPr>
        <w:t>Break: Outside Aldrich 112</w:t>
      </w:r>
    </w:p>
    <w:p w14:paraId="02C659D0" w14:textId="77777777" w:rsidR="00272B2D" w:rsidRPr="00837207" w:rsidRDefault="00272B2D">
      <w:pPr>
        <w:pStyle w:val="Body"/>
        <w:rPr>
          <w:rFonts w:ascii="Garamond" w:hAnsi="Garamond"/>
        </w:rPr>
      </w:pPr>
    </w:p>
    <w:p w14:paraId="151BE7E4" w14:textId="77777777" w:rsidR="00BD7508" w:rsidRPr="00837207" w:rsidRDefault="00BD7508">
      <w:pPr>
        <w:pStyle w:val="Body"/>
        <w:rPr>
          <w:rFonts w:ascii="Garamond" w:hAnsi="Garamond"/>
          <w:sz w:val="20"/>
          <w:szCs w:val="20"/>
        </w:rPr>
      </w:pPr>
    </w:p>
    <w:p w14:paraId="4C1DBB82" w14:textId="77777777" w:rsidR="00BD7508" w:rsidRPr="00837207" w:rsidRDefault="00BD7508">
      <w:pPr>
        <w:pStyle w:val="Body"/>
        <w:rPr>
          <w:rFonts w:ascii="Garamond" w:eastAsia="Garamond" w:hAnsi="Garamond" w:cs="Garamond"/>
        </w:rPr>
      </w:pPr>
    </w:p>
    <w:p w14:paraId="2BAF4B7C" w14:textId="77777777" w:rsidR="00BD7508" w:rsidRDefault="000B2944">
      <w:pPr>
        <w:pStyle w:val="Body"/>
        <w:jc w:val="center"/>
        <w:rPr>
          <w:rFonts w:ascii="Engravers MT" w:eastAsia="Engravers MT" w:hAnsi="Engravers MT" w:cs="Engravers MT"/>
          <w:b/>
          <w:bCs/>
          <w:sz w:val="22"/>
          <w:szCs w:val="22"/>
        </w:rPr>
      </w:pPr>
      <w:r>
        <w:rPr>
          <w:rFonts w:ascii="Engravers MT" w:eastAsia="Engravers MT" w:hAnsi="Engravers MT" w:cs="Engravers MT"/>
          <w:b/>
          <w:bCs/>
          <w:sz w:val="40"/>
          <w:szCs w:val="40"/>
        </w:rPr>
        <w:lastRenderedPageBreak/>
        <w:t>C</w:t>
      </w:r>
      <w:r>
        <w:rPr>
          <w:rFonts w:ascii="Engravers MT" w:eastAsia="Engravers MT" w:hAnsi="Engravers MT" w:cs="Engravers MT"/>
          <w:b/>
          <w:bCs/>
          <w:lang w:val="de-DE"/>
        </w:rPr>
        <w:t>ONSORTIUM FOR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O</w:t>
      </w:r>
      <w:r>
        <w:rPr>
          <w:rFonts w:ascii="Engravers MT" w:eastAsia="Engravers MT" w:hAnsi="Engravers MT" w:cs="Engravers MT"/>
          <w:b/>
          <w:bCs/>
          <w:lang w:val="de-DE"/>
        </w:rPr>
        <w:t>PERATIONAL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E</w:t>
      </w:r>
      <w:r>
        <w:rPr>
          <w:rFonts w:ascii="Engravers MT" w:eastAsia="Engravers MT" w:hAnsi="Engravers MT" w:cs="Engravers MT"/>
          <w:b/>
          <w:bCs/>
          <w:lang w:val="da-DK"/>
        </w:rPr>
        <w:t>XCELLENCE</w:t>
      </w:r>
    </w:p>
    <w:p w14:paraId="7EEFA50A" w14:textId="77777777" w:rsidR="00BD7508" w:rsidRDefault="000B2944">
      <w:pPr>
        <w:pStyle w:val="Body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lang w:val="de-DE"/>
        </w:rPr>
        <w:t>IN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R</w:t>
      </w:r>
      <w:r>
        <w:rPr>
          <w:rFonts w:ascii="Engravers MT" w:eastAsia="Engravers MT" w:hAnsi="Engravers MT" w:cs="Engravers MT"/>
          <w:b/>
          <w:bCs/>
        </w:rPr>
        <w:t>ETAILING</w:t>
      </w:r>
      <w:r>
        <w:rPr>
          <w:rFonts w:ascii="Garamond" w:hAnsi="Garamond"/>
          <w:sz w:val="28"/>
          <w:szCs w:val="28"/>
        </w:rPr>
        <w:t xml:space="preserve"> </w:t>
      </w:r>
    </w:p>
    <w:p w14:paraId="4A9B7E66" w14:textId="77777777" w:rsidR="00BD7508" w:rsidRDefault="000B2944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June 19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-20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2018</w:t>
      </w:r>
    </w:p>
    <w:p w14:paraId="4A4CDC01" w14:textId="77777777" w:rsidR="00BD7508" w:rsidRDefault="000B2944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Harvard Business School</w:t>
      </w:r>
    </w:p>
    <w:p w14:paraId="01A1011D" w14:textId="77777777" w:rsidR="00BD7508" w:rsidRDefault="00BD7508">
      <w:pPr>
        <w:pStyle w:val="Body"/>
        <w:jc w:val="center"/>
        <w:rPr>
          <w:rFonts w:ascii="Garamond" w:eastAsia="Garamond" w:hAnsi="Garamond" w:cs="Garamond"/>
        </w:rPr>
      </w:pPr>
    </w:p>
    <w:p w14:paraId="18B4547C" w14:textId="77777777" w:rsidR="00BD7508" w:rsidRDefault="000B2944">
      <w:pPr>
        <w:pStyle w:val="Heading3"/>
        <w:rPr>
          <w:rFonts w:ascii="Garamond" w:eastAsia="Garamond" w:hAnsi="Garamond" w:cs="Garamond"/>
          <w:color w:val="FF2600"/>
          <w:spacing w:val="11"/>
          <w:sz w:val="28"/>
          <w:szCs w:val="28"/>
        </w:rPr>
      </w:pPr>
      <w:r>
        <w:rPr>
          <w:rFonts w:ascii="Garamond" w:hAnsi="Garamond"/>
          <w:color w:val="FF2600"/>
          <w:spacing w:val="11"/>
          <w:sz w:val="28"/>
          <w:szCs w:val="28"/>
        </w:rPr>
        <w:t>PRELIMINARY AGENDA</w:t>
      </w:r>
    </w:p>
    <w:p w14:paraId="5919CD32" w14:textId="77777777" w:rsidR="00BD7508" w:rsidRDefault="000B2944">
      <w:pPr>
        <w:pStyle w:val="Heading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DAY ONE (continued)</w:t>
      </w:r>
    </w:p>
    <w:p w14:paraId="4DE1ECB0" w14:textId="77777777" w:rsidR="00BD7508" w:rsidRDefault="00BD7508">
      <w:pPr>
        <w:pStyle w:val="Body"/>
      </w:pPr>
    </w:p>
    <w:p w14:paraId="6F420549" w14:textId="77777777" w:rsidR="00BD7508" w:rsidRPr="00DF3948" w:rsidRDefault="00BD7508">
      <w:pPr>
        <w:pStyle w:val="Body"/>
        <w:rPr>
          <w:rFonts w:ascii="Garamond" w:eastAsia="Garamond" w:hAnsi="Garamond" w:cs="Garamond"/>
          <w:color w:val="auto"/>
        </w:rPr>
      </w:pPr>
    </w:p>
    <w:p w14:paraId="72550744" w14:textId="77777777" w:rsidR="00272B2D" w:rsidRPr="00DF3948" w:rsidRDefault="00272B2D" w:rsidP="00272B2D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5:00pm – 5:30</w:t>
      </w:r>
      <w:r w:rsidRPr="00DF3948">
        <w:rPr>
          <w:rFonts w:ascii="Garamond" w:hAnsi="Garamond"/>
          <w:b/>
          <w:bCs/>
          <w:color w:val="auto"/>
          <w:lang w:val="fr-FR"/>
        </w:rPr>
        <w:t>pm</w:t>
      </w:r>
      <w:r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Pr="00DF3948">
        <w:rPr>
          <w:rFonts w:ascii="Garamond" w:hAnsi="Garamond"/>
          <w:b/>
          <w:bCs/>
          <w:color w:val="auto"/>
        </w:rPr>
        <w:t>Nine: Mobile Money Agent Inventory Management and Pooling</w:t>
      </w:r>
    </w:p>
    <w:p w14:paraId="4304A906" w14:textId="77777777" w:rsidR="00272B2D" w:rsidRPr="00DF3948" w:rsidRDefault="00272B2D" w:rsidP="00272B2D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Presentation by Karthik Balasubramanian of Harvard Business School</w:t>
      </w:r>
    </w:p>
    <w:p w14:paraId="24D5259F" w14:textId="77777777" w:rsidR="00272B2D" w:rsidRPr="00DF3948" w:rsidRDefault="00272B2D" w:rsidP="00272B2D">
      <w:pPr>
        <w:pStyle w:val="Body"/>
        <w:rPr>
          <w:rFonts w:ascii="Garamond" w:hAnsi="Garamond"/>
          <w:color w:val="auto"/>
        </w:rPr>
      </w:pPr>
    </w:p>
    <w:p w14:paraId="20110175" w14:textId="77777777" w:rsidR="00272B2D" w:rsidRPr="00DF3948" w:rsidRDefault="00272B2D" w:rsidP="00272B2D">
      <w:pPr>
        <w:pStyle w:val="Body"/>
        <w:ind w:left="2160" w:hanging="2160"/>
        <w:rPr>
          <w:rFonts w:ascii="Garamond" w:hAnsi="Garamond"/>
          <w:color w:val="auto"/>
          <w:sz w:val="20"/>
          <w:szCs w:val="20"/>
        </w:rPr>
      </w:pPr>
      <w:r w:rsidRPr="00DF3948">
        <w:rPr>
          <w:rFonts w:ascii="Garamond" w:hAnsi="Garamond"/>
          <w:b/>
          <w:bCs/>
          <w:color w:val="auto"/>
        </w:rPr>
        <w:t>5</w:t>
      </w:r>
      <w:r w:rsidRPr="00DF3948">
        <w:rPr>
          <w:rFonts w:ascii="Garamond" w:hAnsi="Garamond"/>
          <w:b/>
          <w:bCs/>
          <w:color w:val="auto"/>
          <w:lang w:val="ru-RU"/>
        </w:rPr>
        <w:t>:</w:t>
      </w:r>
      <w:r w:rsidRPr="00DF3948">
        <w:rPr>
          <w:rFonts w:ascii="Garamond" w:hAnsi="Garamond"/>
          <w:b/>
          <w:bCs/>
          <w:color w:val="auto"/>
        </w:rPr>
        <w:t>30pm – 6</w:t>
      </w:r>
      <w:r w:rsidRPr="00DF3948">
        <w:rPr>
          <w:rFonts w:ascii="Garamond" w:hAnsi="Garamond"/>
          <w:b/>
          <w:bCs/>
          <w:color w:val="auto"/>
          <w:lang w:val="ru-RU"/>
        </w:rPr>
        <w:t>:</w:t>
      </w:r>
      <w:r w:rsidRPr="00DF3948">
        <w:rPr>
          <w:rFonts w:ascii="Garamond" w:hAnsi="Garamond"/>
          <w:b/>
          <w:bCs/>
          <w:color w:val="auto"/>
        </w:rPr>
        <w:t>00</w:t>
      </w:r>
      <w:r w:rsidRPr="00DF3948">
        <w:rPr>
          <w:rFonts w:ascii="Garamond" w:hAnsi="Garamond"/>
          <w:b/>
          <w:bCs/>
          <w:color w:val="auto"/>
          <w:lang w:val="fr-FR"/>
        </w:rPr>
        <w:t>pm</w:t>
      </w:r>
      <w:r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proofErr w:type="spellStart"/>
      <w:r w:rsidRPr="00DF3948">
        <w:rPr>
          <w:rFonts w:ascii="Garamond" w:hAnsi="Garamond"/>
          <w:b/>
          <w:bCs/>
          <w:color w:val="auto"/>
          <w:lang w:val="fr-FR"/>
        </w:rPr>
        <w:t>Ten</w:t>
      </w:r>
      <w:proofErr w:type="spellEnd"/>
      <w:r w:rsidRPr="00DF3948">
        <w:rPr>
          <w:rFonts w:ascii="Garamond" w:hAnsi="Garamond"/>
          <w:b/>
          <w:bCs/>
          <w:color w:val="auto"/>
        </w:rPr>
        <w:t>: Improving Customer Compatibility with Operational Transparency</w:t>
      </w:r>
    </w:p>
    <w:p w14:paraId="47719DED" w14:textId="77777777" w:rsidR="00272B2D" w:rsidRPr="00DF3948" w:rsidRDefault="00272B2D" w:rsidP="00272B2D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Presentation by Ryan Buell</w:t>
      </w:r>
    </w:p>
    <w:p w14:paraId="6CC45E51" w14:textId="77777777" w:rsidR="00272B2D" w:rsidRPr="00DF3948" w:rsidRDefault="00272B2D" w:rsidP="00272B2D">
      <w:pPr>
        <w:pStyle w:val="Body"/>
        <w:rPr>
          <w:rFonts w:ascii="Garamond" w:eastAsia="Garamond" w:hAnsi="Garamond" w:cs="Garamond"/>
          <w:color w:val="auto"/>
        </w:rPr>
      </w:pPr>
    </w:p>
    <w:p w14:paraId="52D1AA32" w14:textId="62551C5E" w:rsidR="00BD7508" w:rsidRPr="00DF3948" w:rsidRDefault="00272B2D">
      <w:pPr>
        <w:pStyle w:val="Body"/>
        <w:ind w:left="2160" w:hanging="2160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6:00</w:t>
      </w:r>
      <w:r w:rsidR="000B2944" w:rsidRPr="00DF3948">
        <w:rPr>
          <w:rFonts w:ascii="Garamond" w:hAnsi="Garamond"/>
          <w:b/>
          <w:bCs/>
          <w:color w:val="auto"/>
        </w:rPr>
        <w:t xml:space="preserve">pm </w:t>
      </w:r>
      <w:r w:rsidRPr="00DF3948">
        <w:rPr>
          <w:rFonts w:ascii="Garamond" w:hAnsi="Garamond"/>
          <w:b/>
          <w:bCs/>
          <w:color w:val="auto"/>
        </w:rPr>
        <w:t>– 8</w:t>
      </w:r>
      <w:r w:rsidR="000B2944" w:rsidRPr="00DF3948">
        <w:rPr>
          <w:rFonts w:ascii="Garamond" w:hAnsi="Garamond"/>
          <w:b/>
          <w:bCs/>
          <w:color w:val="auto"/>
        </w:rPr>
        <w:t>:</w:t>
      </w:r>
      <w:r w:rsidRPr="00DF3948">
        <w:rPr>
          <w:rFonts w:ascii="Garamond" w:hAnsi="Garamond"/>
          <w:b/>
          <w:bCs/>
          <w:color w:val="auto"/>
        </w:rPr>
        <w:t>0</w:t>
      </w:r>
      <w:r w:rsidR="000B2944" w:rsidRPr="00DF3948">
        <w:rPr>
          <w:rFonts w:ascii="Garamond" w:hAnsi="Garamond"/>
          <w:b/>
          <w:bCs/>
          <w:color w:val="auto"/>
        </w:rPr>
        <w:t>0pm</w:t>
      </w:r>
      <w:r w:rsidR="000B2944" w:rsidRPr="00DF3948">
        <w:rPr>
          <w:rFonts w:ascii="Garamond" w:hAnsi="Garamond"/>
          <w:b/>
          <w:bCs/>
          <w:color w:val="auto"/>
        </w:rPr>
        <w:tab/>
        <w:t>Cocktails &amp; Dinner:</w:t>
      </w:r>
      <w:r w:rsidR="000B2944" w:rsidRPr="00DF3948">
        <w:rPr>
          <w:rFonts w:ascii="Garamond" w:hAnsi="Garamond"/>
          <w:color w:val="auto"/>
        </w:rPr>
        <w:t xml:space="preserve"> </w:t>
      </w:r>
      <w:r w:rsidR="000B2944" w:rsidRPr="00DF3948">
        <w:rPr>
          <w:rFonts w:ascii="Garamond" w:hAnsi="Garamond"/>
          <w:b/>
          <w:bCs/>
          <w:color w:val="auto"/>
          <w:lang w:val="de-DE"/>
        </w:rPr>
        <w:t>Williams Room in Spangler Hall</w:t>
      </w:r>
    </w:p>
    <w:p w14:paraId="507B1090" w14:textId="77777777" w:rsidR="00BD7508" w:rsidRPr="00DF3948" w:rsidRDefault="00BD7508">
      <w:pPr>
        <w:pStyle w:val="Body"/>
        <w:ind w:left="2160" w:hanging="2160"/>
        <w:rPr>
          <w:rFonts w:ascii="Garamond" w:eastAsia="Garamond" w:hAnsi="Garamond" w:cs="Garamond"/>
          <w:b/>
          <w:bCs/>
          <w:color w:val="auto"/>
        </w:rPr>
      </w:pPr>
    </w:p>
    <w:p w14:paraId="1C373A55" w14:textId="21630710" w:rsidR="00BD7508" w:rsidRPr="00DF3948" w:rsidRDefault="00272B2D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8:00</w:t>
      </w:r>
      <w:r w:rsidR="000B2944" w:rsidRPr="00DF3948">
        <w:rPr>
          <w:rFonts w:ascii="Garamond" w:hAnsi="Garamond"/>
          <w:b/>
          <w:bCs/>
          <w:color w:val="auto"/>
        </w:rPr>
        <w:t xml:space="preserve">pm – </w:t>
      </w:r>
      <w:r w:rsidRPr="00DF3948">
        <w:rPr>
          <w:rFonts w:ascii="Garamond" w:hAnsi="Garamond"/>
          <w:b/>
          <w:bCs/>
          <w:color w:val="auto"/>
        </w:rPr>
        <w:t>9:00pm</w:t>
      </w:r>
      <w:r w:rsidRPr="00DF3948">
        <w:rPr>
          <w:rFonts w:ascii="Garamond" w:hAnsi="Garamond"/>
          <w:b/>
          <w:bCs/>
          <w:color w:val="auto"/>
        </w:rPr>
        <w:tab/>
        <w:t>Session Eleven</w:t>
      </w:r>
      <w:r w:rsidR="000B2944" w:rsidRPr="00DF3948">
        <w:rPr>
          <w:rFonts w:ascii="Garamond" w:hAnsi="Garamond"/>
          <w:b/>
          <w:bCs/>
          <w:color w:val="auto"/>
        </w:rPr>
        <w:t xml:space="preserve">: </w:t>
      </w:r>
      <w:r w:rsidR="00D114C2" w:rsidRPr="00DF3948">
        <w:rPr>
          <w:rFonts w:ascii="Garamond" w:hAnsi="Garamond"/>
          <w:b/>
          <w:bCs/>
          <w:color w:val="auto"/>
        </w:rPr>
        <w:t>How Do We Value Competent Management in Retailing?</w:t>
      </w:r>
    </w:p>
    <w:p w14:paraId="0DC59670" w14:textId="2FD835F2" w:rsidR="00BD7508" w:rsidRPr="00DF3948" w:rsidRDefault="00320E45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D</w:t>
      </w:r>
      <w:r w:rsidR="000B2944" w:rsidRPr="00DF3948">
        <w:rPr>
          <w:rFonts w:ascii="Garamond" w:hAnsi="Garamond"/>
          <w:color w:val="auto"/>
        </w:rPr>
        <w:t xml:space="preserve">iscussion led by Ananth Raman </w:t>
      </w:r>
      <w:r w:rsidRPr="00DF3948">
        <w:rPr>
          <w:rFonts w:ascii="Garamond" w:hAnsi="Garamond"/>
          <w:color w:val="auto"/>
        </w:rPr>
        <w:t>and Maria Ibanez of Harvard Business School</w:t>
      </w:r>
    </w:p>
    <w:p w14:paraId="70290C12" w14:textId="77777777" w:rsidR="00BD7508" w:rsidRDefault="00BD7508">
      <w:pPr>
        <w:pStyle w:val="Body"/>
        <w:rPr>
          <w:rFonts w:ascii="Garamond" w:eastAsia="Garamond" w:hAnsi="Garamond" w:cs="Garamond"/>
        </w:rPr>
      </w:pPr>
    </w:p>
    <w:p w14:paraId="71C0F005" w14:textId="77777777" w:rsidR="00BD7508" w:rsidRDefault="000B2944" w:rsidP="003D7D61">
      <w:pPr>
        <w:pStyle w:val="Body"/>
        <w:jc w:val="center"/>
      </w:pPr>
      <w:r>
        <w:rPr>
          <w:rFonts w:ascii="Arial Unicode MS" w:eastAsia="Arial Unicode MS" w:hAnsi="Arial Unicode MS" w:cs="Arial Unicode MS"/>
        </w:rPr>
        <w:br w:type="page"/>
      </w:r>
    </w:p>
    <w:p w14:paraId="11C4D5CC" w14:textId="77777777" w:rsidR="00BD7508" w:rsidRDefault="000B2944" w:rsidP="003D7D61">
      <w:pPr>
        <w:pStyle w:val="Body"/>
        <w:jc w:val="center"/>
        <w:rPr>
          <w:rFonts w:ascii="Engravers MT" w:eastAsia="Engravers MT" w:hAnsi="Engravers MT" w:cs="Engravers MT"/>
          <w:b/>
          <w:bCs/>
          <w:sz w:val="22"/>
          <w:szCs w:val="22"/>
        </w:rPr>
      </w:pPr>
      <w:r>
        <w:rPr>
          <w:rFonts w:ascii="Engravers MT" w:eastAsia="Engravers MT" w:hAnsi="Engravers MT" w:cs="Engravers MT"/>
          <w:b/>
          <w:bCs/>
          <w:sz w:val="40"/>
          <w:szCs w:val="40"/>
        </w:rPr>
        <w:lastRenderedPageBreak/>
        <w:t>C</w:t>
      </w:r>
      <w:r>
        <w:rPr>
          <w:rFonts w:ascii="Engravers MT" w:eastAsia="Engravers MT" w:hAnsi="Engravers MT" w:cs="Engravers MT"/>
          <w:b/>
          <w:bCs/>
          <w:lang w:val="de-DE"/>
        </w:rPr>
        <w:t>ONSORTIUM FOR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O</w:t>
      </w:r>
      <w:r>
        <w:rPr>
          <w:rFonts w:ascii="Engravers MT" w:eastAsia="Engravers MT" w:hAnsi="Engravers MT" w:cs="Engravers MT"/>
          <w:b/>
          <w:bCs/>
          <w:lang w:val="de-DE"/>
        </w:rPr>
        <w:t>PERATIONAL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E</w:t>
      </w:r>
      <w:r>
        <w:rPr>
          <w:rFonts w:ascii="Engravers MT" w:eastAsia="Engravers MT" w:hAnsi="Engravers MT" w:cs="Engravers MT"/>
          <w:b/>
          <w:bCs/>
          <w:lang w:val="da-DK"/>
        </w:rPr>
        <w:t>XCELLENCE</w:t>
      </w:r>
    </w:p>
    <w:p w14:paraId="474AAED4" w14:textId="77777777" w:rsidR="00BD7508" w:rsidRDefault="000B2944" w:rsidP="003D7D61">
      <w:pPr>
        <w:pStyle w:val="Body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lang w:val="de-DE"/>
        </w:rPr>
        <w:t>IN</w:t>
      </w:r>
      <w:r>
        <w:rPr>
          <w:rFonts w:ascii="Engravers MT" w:eastAsia="Engravers MT" w:hAnsi="Engravers MT" w:cs="Engravers MT"/>
          <w:b/>
          <w:bCs/>
          <w:sz w:val="28"/>
          <w:szCs w:val="28"/>
        </w:rPr>
        <w:t xml:space="preserve"> </w:t>
      </w:r>
      <w:r>
        <w:rPr>
          <w:rFonts w:ascii="Engravers MT" w:eastAsia="Engravers MT" w:hAnsi="Engravers MT" w:cs="Engravers MT"/>
          <w:b/>
          <w:bCs/>
          <w:sz w:val="40"/>
          <w:szCs w:val="40"/>
        </w:rPr>
        <w:t>R</w:t>
      </w:r>
      <w:r>
        <w:rPr>
          <w:rFonts w:ascii="Engravers MT" w:eastAsia="Engravers MT" w:hAnsi="Engravers MT" w:cs="Engravers MT"/>
          <w:b/>
          <w:bCs/>
        </w:rPr>
        <w:t>ETAILING</w:t>
      </w:r>
      <w:r>
        <w:rPr>
          <w:rFonts w:ascii="Garamond" w:hAnsi="Garamond"/>
          <w:sz w:val="28"/>
          <w:szCs w:val="28"/>
        </w:rPr>
        <w:t xml:space="preserve"> </w:t>
      </w:r>
    </w:p>
    <w:p w14:paraId="1721CBF1" w14:textId="77777777" w:rsidR="00BD7508" w:rsidRDefault="000B2944" w:rsidP="003D7D61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June 19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-20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2018</w:t>
      </w:r>
    </w:p>
    <w:p w14:paraId="069996A0" w14:textId="77777777" w:rsidR="00BD7508" w:rsidRDefault="000B2944" w:rsidP="003D7D61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Harvard Business School</w:t>
      </w:r>
    </w:p>
    <w:p w14:paraId="4D3422D5" w14:textId="77777777" w:rsidR="00BD7508" w:rsidRDefault="00BD7508" w:rsidP="003D7D61">
      <w:pPr>
        <w:pStyle w:val="Body"/>
        <w:jc w:val="center"/>
        <w:rPr>
          <w:rFonts w:ascii="Garamond" w:eastAsia="Garamond" w:hAnsi="Garamond" w:cs="Garamond"/>
        </w:rPr>
      </w:pPr>
    </w:p>
    <w:p w14:paraId="642933BF" w14:textId="77777777" w:rsidR="00BD7508" w:rsidRDefault="000B2944" w:rsidP="003D7D61">
      <w:pPr>
        <w:pStyle w:val="Heading3"/>
        <w:rPr>
          <w:rFonts w:ascii="Garamond" w:eastAsia="Garamond" w:hAnsi="Garamond" w:cs="Garamond"/>
          <w:color w:val="FF2600"/>
          <w:spacing w:val="11"/>
          <w:sz w:val="28"/>
          <w:szCs w:val="28"/>
        </w:rPr>
      </w:pPr>
      <w:r>
        <w:rPr>
          <w:rFonts w:ascii="Garamond" w:hAnsi="Garamond"/>
          <w:color w:val="FF2600"/>
          <w:spacing w:val="11"/>
          <w:sz w:val="28"/>
          <w:szCs w:val="28"/>
        </w:rPr>
        <w:t>PRELIMINARY AGENDA</w:t>
      </w:r>
    </w:p>
    <w:p w14:paraId="1BB31595" w14:textId="77777777" w:rsidR="00BD7508" w:rsidRDefault="000B2944" w:rsidP="003D7D61">
      <w:pPr>
        <w:pStyle w:val="Body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DAY TWO</w:t>
      </w:r>
    </w:p>
    <w:p w14:paraId="404FBDE2" w14:textId="77777777" w:rsidR="00BD7508" w:rsidRDefault="00BD7508" w:rsidP="003D7D61">
      <w:pPr>
        <w:pStyle w:val="Body"/>
        <w:rPr>
          <w:rFonts w:ascii="Garamond" w:eastAsia="Garamond" w:hAnsi="Garamond" w:cs="Garamond"/>
        </w:rPr>
      </w:pPr>
    </w:p>
    <w:p w14:paraId="4E346F40" w14:textId="77777777" w:rsidR="00BD7508" w:rsidRDefault="00BD7508" w:rsidP="003D7D61">
      <w:pPr>
        <w:pStyle w:val="Body"/>
        <w:rPr>
          <w:rFonts w:ascii="Garamond" w:eastAsia="Garamond" w:hAnsi="Garamond" w:cs="Garamond"/>
        </w:rPr>
      </w:pPr>
    </w:p>
    <w:p w14:paraId="4C9CD685" w14:textId="77777777" w:rsidR="00BD7508" w:rsidRPr="00DF3948" w:rsidRDefault="000B2944" w:rsidP="003D7D61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  <w:lang w:val="de-DE"/>
        </w:rPr>
        <w:t>7:30am – 8:00am</w:t>
      </w:r>
      <w:r w:rsidRPr="00DF3948">
        <w:rPr>
          <w:rFonts w:ascii="Garamond" w:hAnsi="Garamond"/>
          <w:b/>
          <w:bCs/>
          <w:color w:val="auto"/>
          <w:lang w:val="de-DE"/>
        </w:rPr>
        <w:tab/>
        <w:t xml:space="preserve">Buffet Breakfast: </w:t>
      </w:r>
      <w:r w:rsidRPr="00DF3948">
        <w:rPr>
          <w:rFonts w:ascii="Garamond" w:hAnsi="Garamond"/>
          <w:b/>
          <w:bCs/>
          <w:color w:val="auto"/>
        </w:rPr>
        <w:t>Outside Aldrich 112</w:t>
      </w:r>
    </w:p>
    <w:p w14:paraId="37DE9837" w14:textId="77777777" w:rsidR="00BD7508" w:rsidRPr="00DF3948" w:rsidRDefault="00BD7508" w:rsidP="003D7D61">
      <w:pPr>
        <w:pStyle w:val="Body"/>
        <w:rPr>
          <w:rFonts w:ascii="Garamond" w:eastAsia="Garamond" w:hAnsi="Garamond" w:cs="Garamond"/>
          <w:color w:val="auto"/>
          <w:lang w:val="de-DE"/>
        </w:rPr>
      </w:pPr>
    </w:p>
    <w:p w14:paraId="71823F08" w14:textId="5DD42984" w:rsidR="00BD7508" w:rsidRPr="00DF3948" w:rsidRDefault="00EC6EA9" w:rsidP="003D7D61">
      <w:pPr>
        <w:pStyle w:val="Body"/>
        <w:ind w:left="2160" w:hanging="2160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8:00</w:t>
      </w:r>
      <w:r w:rsidR="000B2944" w:rsidRPr="00DF3948">
        <w:rPr>
          <w:rFonts w:ascii="Garamond" w:hAnsi="Garamond"/>
          <w:b/>
          <w:bCs/>
          <w:color w:val="auto"/>
        </w:rPr>
        <w:t xml:space="preserve">am – </w:t>
      </w:r>
      <w:r w:rsidRPr="00DF3948">
        <w:rPr>
          <w:rFonts w:ascii="Garamond" w:hAnsi="Garamond"/>
          <w:b/>
          <w:bCs/>
          <w:color w:val="auto"/>
          <w:lang w:val="fr-FR"/>
        </w:rPr>
        <w:t>8:3</w:t>
      </w:r>
      <w:r w:rsidR="000B2944" w:rsidRPr="00DF3948">
        <w:rPr>
          <w:rFonts w:ascii="Garamond" w:hAnsi="Garamond"/>
          <w:b/>
          <w:bCs/>
          <w:color w:val="auto"/>
          <w:lang w:val="fr-FR"/>
        </w:rPr>
        <w:t>0am</w:t>
      </w:r>
      <w:r w:rsidR="000B2944"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="00272B2D" w:rsidRPr="00DF3948">
        <w:rPr>
          <w:rFonts w:ascii="Garamond" w:hAnsi="Garamond"/>
          <w:b/>
          <w:bCs/>
          <w:color w:val="auto"/>
        </w:rPr>
        <w:t>Twelve</w:t>
      </w:r>
      <w:r w:rsidR="000B2944" w:rsidRPr="00DF3948">
        <w:rPr>
          <w:rFonts w:ascii="Garamond" w:hAnsi="Garamond"/>
          <w:b/>
          <w:bCs/>
          <w:color w:val="auto"/>
        </w:rPr>
        <w:t>: How Does A Return Period Policy Change Affect Multichannel Retailer Profitability?</w:t>
      </w:r>
    </w:p>
    <w:p w14:paraId="2CB919EE" w14:textId="77777777" w:rsidR="00BD7508" w:rsidRPr="00DF3948" w:rsidRDefault="000B2944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</w:t>
      </w:r>
      <w:proofErr w:type="spellStart"/>
      <w:r w:rsidRPr="00DF3948">
        <w:rPr>
          <w:rFonts w:ascii="Garamond" w:hAnsi="Garamond"/>
          <w:color w:val="auto"/>
        </w:rPr>
        <w:t>Necati</w:t>
      </w:r>
      <w:proofErr w:type="spellEnd"/>
      <w:r w:rsidRPr="00DF3948">
        <w:rPr>
          <w:rFonts w:ascii="Garamond" w:hAnsi="Garamond"/>
          <w:color w:val="auto"/>
        </w:rPr>
        <w:t xml:space="preserve"> </w:t>
      </w:r>
      <w:proofErr w:type="spellStart"/>
      <w:r w:rsidRPr="00DF3948">
        <w:rPr>
          <w:rFonts w:ascii="Garamond" w:hAnsi="Garamond"/>
          <w:color w:val="auto"/>
        </w:rPr>
        <w:t>Ertekin</w:t>
      </w:r>
      <w:proofErr w:type="spellEnd"/>
      <w:r w:rsidRPr="00DF3948">
        <w:rPr>
          <w:rFonts w:ascii="Garamond" w:hAnsi="Garamond"/>
          <w:color w:val="auto"/>
        </w:rPr>
        <w:t xml:space="preserve"> of </w:t>
      </w:r>
      <w:proofErr w:type="spellStart"/>
      <w:r w:rsidRPr="00DF3948">
        <w:rPr>
          <w:rFonts w:ascii="Garamond" w:hAnsi="Garamond"/>
          <w:color w:val="auto"/>
        </w:rPr>
        <w:t>Leavey</w:t>
      </w:r>
      <w:proofErr w:type="spellEnd"/>
      <w:r w:rsidRPr="00DF3948">
        <w:rPr>
          <w:rFonts w:ascii="Garamond" w:hAnsi="Garamond"/>
          <w:color w:val="auto"/>
        </w:rPr>
        <w:t xml:space="preserve"> School of Business, Santa Clara University</w:t>
      </w:r>
    </w:p>
    <w:p w14:paraId="54249B66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</w:p>
    <w:p w14:paraId="4D9AFFE4" w14:textId="1A7FC503" w:rsidR="00EC6EA9" w:rsidRPr="00DF3948" w:rsidRDefault="00273B20" w:rsidP="003D7D61">
      <w:pPr>
        <w:pStyle w:val="Body"/>
        <w:ind w:left="2160" w:hanging="2160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8:30</w:t>
      </w:r>
      <w:r w:rsidR="00EC6EA9" w:rsidRPr="00DF3948">
        <w:rPr>
          <w:rFonts w:ascii="Garamond" w:hAnsi="Garamond"/>
          <w:b/>
          <w:bCs/>
          <w:color w:val="auto"/>
        </w:rPr>
        <w:t>am – 9:30</w:t>
      </w:r>
      <w:proofErr w:type="spellStart"/>
      <w:r w:rsidR="00EC6EA9" w:rsidRPr="00DF3948">
        <w:rPr>
          <w:rFonts w:ascii="Garamond" w:hAnsi="Garamond"/>
          <w:b/>
          <w:bCs/>
          <w:color w:val="auto"/>
          <w:lang w:val="fr-FR"/>
        </w:rPr>
        <w:t>am</w:t>
      </w:r>
      <w:proofErr w:type="spellEnd"/>
      <w:r w:rsidR="00EC6EA9"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="002F0620">
        <w:rPr>
          <w:rFonts w:ascii="Garamond" w:hAnsi="Garamond"/>
          <w:b/>
          <w:bCs/>
          <w:color w:val="auto"/>
        </w:rPr>
        <w:t>Thir</w:t>
      </w:r>
      <w:r w:rsidR="00EC6EA9" w:rsidRPr="00DF3948">
        <w:rPr>
          <w:rFonts w:ascii="Garamond" w:hAnsi="Garamond"/>
          <w:b/>
          <w:bCs/>
          <w:color w:val="auto"/>
        </w:rPr>
        <w:t>teen: Increasing Productivity and S</w:t>
      </w:r>
      <w:r w:rsidR="00EC6EA9" w:rsidRPr="00DF3948">
        <w:rPr>
          <w:rFonts w:ascii="Garamond" w:hAnsi="Garamond"/>
          <w:b/>
          <w:bCs/>
          <w:color w:val="auto"/>
          <w:lang w:val="fr-FR"/>
        </w:rPr>
        <w:t>ales</w:t>
      </w:r>
      <w:r w:rsidR="00EC6EA9" w:rsidRPr="00DF3948">
        <w:rPr>
          <w:rFonts w:ascii="Garamond" w:hAnsi="Garamond"/>
          <w:b/>
          <w:bCs/>
          <w:color w:val="auto"/>
        </w:rPr>
        <w:t xml:space="preserve"> Through Stable Schedules—Field Experiment at Gap Inc.</w:t>
      </w:r>
    </w:p>
    <w:p w14:paraId="4E57BEAB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Saravanan </w:t>
      </w:r>
      <w:proofErr w:type="spellStart"/>
      <w:r w:rsidRPr="00DF3948">
        <w:rPr>
          <w:rFonts w:ascii="Garamond" w:hAnsi="Garamond"/>
          <w:color w:val="auto"/>
        </w:rPr>
        <w:t>Kesavan</w:t>
      </w:r>
      <w:proofErr w:type="spellEnd"/>
      <w:r w:rsidRPr="00DF3948">
        <w:rPr>
          <w:rFonts w:ascii="Garamond" w:hAnsi="Garamond"/>
          <w:color w:val="auto"/>
        </w:rPr>
        <w:t xml:space="preserve"> of UNC Kenan-Flagler Business School</w:t>
      </w:r>
    </w:p>
    <w:p w14:paraId="173A9518" w14:textId="77777777" w:rsidR="00EC6EA9" w:rsidRPr="00DF3948" w:rsidRDefault="00EC6EA9" w:rsidP="003D7D61">
      <w:pPr>
        <w:pStyle w:val="Header"/>
        <w:tabs>
          <w:tab w:val="clear" w:pos="4320"/>
          <w:tab w:val="clear" w:pos="8640"/>
        </w:tabs>
        <w:rPr>
          <w:rFonts w:ascii="Garamond" w:eastAsia="Garamond" w:hAnsi="Garamond" w:cs="Garamond"/>
          <w:b/>
          <w:bCs/>
          <w:color w:val="auto"/>
        </w:rPr>
      </w:pPr>
    </w:p>
    <w:p w14:paraId="3D766D92" w14:textId="77777777" w:rsidR="00BD7508" w:rsidRPr="00DF3948" w:rsidRDefault="000B2944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>9:30am – 10:00am</w:t>
      </w:r>
      <w:r w:rsidRPr="00DF3948">
        <w:rPr>
          <w:rFonts w:ascii="Garamond" w:hAnsi="Garamond"/>
          <w:b/>
          <w:bCs/>
          <w:color w:val="auto"/>
        </w:rPr>
        <w:tab/>
        <w:t>Break: Outside Aldrich 112</w:t>
      </w:r>
    </w:p>
    <w:p w14:paraId="03564831" w14:textId="77777777" w:rsidR="00EC6EA9" w:rsidRPr="00DF3948" w:rsidRDefault="00EC6EA9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hAnsi="Garamond"/>
          <w:b/>
          <w:bCs/>
          <w:color w:val="auto"/>
        </w:rPr>
      </w:pPr>
    </w:p>
    <w:p w14:paraId="201C4496" w14:textId="6FADA0BA" w:rsidR="00EC6EA9" w:rsidRPr="00DF3948" w:rsidRDefault="00EC6EA9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10:00am – 10:30</w:t>
      </w:r>
      <w:r w:rsidR="002F0620">
        <w:rPr>
          <w:rFonts w:ascii="Garamond" w:hAnsi="Garamond"/>
          <w:b/>
          <w:bCs/>
          <w:color w:val="auto"/>
        </w:rPr>
        <w:t>am</w:t>
      </w:r>
      <w:r w:rsidR="002F0620">
        <w:rPr>
          <w:rFonts w:ascii="Garamond" w:hAnsi="Garamond"/>
          <w:b/>
          <w:bCs/>
          <w:color w:val="auto"/>
        </w:rPr>
        <w:tab/>
        <w:t>Session Four</w:t>
      </w:r>
      <w:r w:rsidR="00DE3F00" w:rsidRPr="00DF3948">
        <w:rPr>
          <w:rFonts w:ascii="Garamond" w:hAnsi="Garamond"/>
          <w:b/>
          <w:bCs/>
          <w:color w:val="auto"/>
        </w:rPr>
        <w:t>teen</w:t>
      </w:r>
      <w:r w:rsidRPr="00DF3948">
        <w:rPr>
          <w:rFonts w:ascii="Garamond" w:hAnsi="Garamond"/>
          <w:b/>
          <w:bCs/>
          <w:color w:val="auto"/>
        </w:rPr>
        <w:t>: The Store is Dead—Long Live the Store</w:t>
      </w:r>
    </w:p>
    <w:p w14:paraId="777FFE96" w14:textId="7B0D8385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Santiago Gallino of Tuck School of Business, </w:t>
      </w:r>
      <w:r w:rsidRPr="00DF3948">
        <w:rPr>
          <w:rFonts w:ascii="Garamond" w:hAnsi="Garamond"/>
          <w:color w:val="auto"/>
          <w:lang w:val="it-IT"/>
        </w:rPr>
        <w:t>Antonio Moreno-Garcia</w:t>
      </w:r>
      <w:r w:rsidRPr="00DF3948">
        <w:rPr>
          <w:rFonts w:ascii="Garamond" w:hAnsi="Garamond"/>
          <w:color w:val="auto"/>
        </w:rPr>
        <w:t xml:space="preserve"> of </w:t>
      </w:r>
      <w:r w:rsidR="00350CDE" w:rsidRPr="00DF3948">
        <w:rPr>
          <w:rFonts w:ascii="Garamond" w:hAnsi="Garamond"/>
          <w:color w:val="auto"/>
        </w:rPr>
        <w:t>Harvard Business</w:t>
      </w:r>
      <w:r w:rsidRPr="00DF3948">
        <w:rPr>
          <w:rFonts w:ascii="Garamond" w:hAnsi="Garamond"/>
          <w:color w:val="auto"/>
        </w:rPr>
        <w:t xml:space="preserve"> School, and David Bell of The Wharton School</w:t>
      </w:r>
    </w:p>
    <w:p w14:paraId="0456C75E" w14:textId="77777777" w:rsidR="00EC6EA9" w:rsidRPr="00DF3948" w:rsidRDefault="00EC6EA9" w:rsidP="003D7D61">
      <w:pPr>
        <w:pStyle w:val="Body"/>
        <w:ind w:firstLine="720"/>
        <w:rPr>
          <w:rFonts w:ascii="Garamond" w:eastAsia="Garamond" w:hAnsi="Garamond" w:cs="Garamond"/>
          <w:color w:val="auto"/>
        </w:rPr>
      </w:pPr>
    </w:p>
    <w:p w14:paraId="102B12D4" w14:textId="2FB74136" w:rsidR="00EC6EA9" w:rsidRPr="00DF3948" w:rsidRDefault="00EC6EA9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10:30am – 11:00</w:t>
      </w:r>
      <w:r w:rsidR="002F0620">
        <w:rPr>
          <w:rFonts w:ascii="Garamond" w:hAnsi="Garamond"/>
          <w:b/>
          <w:bCs/>
          <w:color w:val="auto"/>
        </w:rPr>
        <w:t>am</w:t>
      </w:r>
      <w:r w:rsidR="002F0620">
        <w:rPr>
          <w:rFonts w:ascii="Garamond" w:hAnsi="Garamond"/>
          <w:b/>
          <w:bCs/>
          <w:color w:val="auto"/>
        </w:rPr>
        <w:tab/>
        <w:t>Session Fif</w:t>
      </w:r>
      <w:r w:rsidR="00272B2D" w:rsidRPr="00DF3948">
        <w:rPr>
          <w:rFonts w:ascii="Garamond" w:hAnsi="Garamond"/>
          <w:b/>
          <w:bCs/>
          <w:color w:val="auto"/>
        </w:rPr>
        <w:t>t</w:t>
      </w:r>
      <w:r w:rsidRPr="00DF3948">
        <w:rPr>
          <w:rFonts w:ascii="Garamond" w:hAnsi="Garamond"/>
          <w:b/>
          <w:bCs/>
          <w:color w:val="auto"/>
        </w:rPr>
        <w:t>een: The Economics of Showrooms</w:t>
      </w:r>
    </w:p>
    <w:p w14:paraId="5F7E12E6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</w:t>
      </w:r>
      <w:r w:rsidRPr="00DF3948">
        <w:rPr>
          <w:rFonts w:ascii="Garamond" w:hAnsi="Garamond"/>
          <w:color w:val="auto"/>
          <w:lang w:val="it-IT"/>
        </w:rPr>
        <w:t>Antonio Moreno-Garcia</w:t>
      </w:r>
      <w:r w:rsidRPr="00DF3948">
        <w:rPr>
          <w:rFonts w:ascii="Garamond" w:hAnsi="Garamond"/>
          <w:color w:val="auto"/>
        </w:rPr>
        <w:t xml:space="preserve"> and Santiago Gallino</w:t>
      </w:r>
    </w:p>
    <w:p w14:paraId="02A7F121" w14:textId="77777777" w:rsidR="00BD7508" w:rsidRPr="00DF3948" w:rsidRDefault="00BD7508" w:rsidP="003D7D61">
      <w:pPr>
        <w:pStyle w:val="Body"/>
        <w:rPr>
          <w:rFonts w:ascii="Garamond" w:eastAsia="Garamond" w:hAnsi="Garamond" w:cs="Garamond"/>
          <w:color w:val="auto"/>
        </w:rPr>
      </w:pPr>
    </w:p>
    <w:p w14:paraId="7FDA1DDB" w14:textId="5330D5C7" w:rsidR="00BD7508" w:rsidRPr="00DF3948" w:rsidRDefault="000B2944" w:rsidP="003D7D61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11:</w:t>
      </w:r>
      <w:r w:rsidR="00EC6EA9" w:rsidRPr="00DF3948">
        <w:rPr>
          <w:rFonts w:ascii="Garamond" w:hAnsi="Garamond"/>
          <w:b/>
          <w:bCs/>
          <w:color w:val="auto"/>
        </w:rPr>
        <w:t>00</w:t>
      </w:r>
      <w:proofErr w:type="gramStart"/>
      <w:r w:rsidRPr="00DF3948">
        <w:rPr>
          <w:rFonts w:ascii="Garamond" w:hAnsi="Garamond"/>
          <w:b/>
          <w:bCs/>
          <w:color w:val="auto"/>
        </w:rPr>
        <w:t>pm  –</w:t>
      </w:r>
      <w:proofErr w:type="gramEnd"/>
      <w:r w:rsidRPr="00DF3948">
        <w:rPr>
          <w:rFonts w:ascii="Garamond" w:hAnsi="Garamond"/>
          <w:b/>
          <w:bCs/>
          <w:color w:val="auto"/>
        </w:rPr>
        <w:t xml:space="preserve"> </w:t>
      </w:r>
      <w:r w:rsidR="00EC6EA9" w:rsidRPr="00DF3948">
        <w:rPr>
          <w:rFonts w:ascii="Garamond" w:hAnsi="Garamond"/>
          <w:b/>
          <w:bCs/>
          <w:color w:val="auto"/>
        </w:rPr>
        <w:t>11</w:t>
      </w:r>
      <w:r w:rsidRPr="00DF3948">
        <w:rPr>
          <w:rFonts w:ascii="Garamond" w:hAnsi="Garamond"/>
          <w:b/>
          <w:bCs/>
          <w:color w:val="auto"/>
        </w:rPr>
        <w:t>:</w:t>
      </w:r>
      <w:r w:rsidR="00EC6EA9" w:rsidRPr="00DF3948">
        <w:rPr>
          <w:rFonts w:ascii="Garamond" w:hAnsi="Garamond"/>
          <w:b/>
          <w:bCs/>
          <w:color w:val="auto"/>
        </w:rPr>
        <w:t>3</w:t>
      </w:r>
      <w:r w:rsidRPr="00DF3948">
        <w:rPr>
          <w:rFonts w:ascii="Garamond" w:hAnsi="Garamond"/>
          <w:b/>
          <w:bCs/>
          <w:color w:val="auto"/>
        </w:rPr>
        <w:t>0</w:t>
      </w:r>
      <w:proofErr w:type="spellStart"/>
      <w:r w:rsidR="00EC6EA9" w:rsidRPr="00DF3948">
        <w:rPr>
          <w:rFonts w:ascii="Garamond" w:hAnsi="Garamond"/>
          <w:b/>
          <w:bCs/>
          <w:color w:val="auto"/>
          <w:lang w:val="fr-FR"/>
        </w:rPr>
        <w:t>a</w:t>
      </w:r>
      <w:r w:rsidRPr="00DF3948">
        <w:rPr>
          <w:rFonts w:ascii="Garamond" w:hAnsi="Garamond"/>
          <w:b/>
          <w:bCs/>
          <w:color w:val="auto"/>
          <w:lang w:val="fr-FR"/>
        </w:rPr>
        <w:t>m</w:t>
      </w:r>
      <w:proofErr w:type="spellEnd"/>
      <w:r w:rsidRPr="00DF3948">
        <w:rPr>
          <w:rFonts w:ascii="Garamond" w:hAnsi="Garamond"/>
          <w:b/>
          <w:bCs/>
          <w:color w:val="auto"/>
          <w:lang w:val="fr-FR"/>
        </w:rPr>
        <w:t xml:space="preserve"> </w:t>
      </w:r>
      <w:r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="002F0620">
        <w:rPr>
          <w:rFonts w:ascii="Garamond" w:hAnsi="Garamond"/>
          <w:b/>
          <w:bCs/>
          <w:color w:val="auto"/>
        </w:rPr>
        <w:t>Six</w:t>
      </w:r>
      <w:r w:rsidRPr="00DF3948">
        <w:rPr>
          <w:rFonts w:ascii="Garamond" w:hAnsi="Garamond"/>
          <w:b/>
          <w:bCs/>
          <w:color w:val="auto"/>
          <w:lang w:val="nl-NL"/>
        </w:rPr>
        <w:t xml:space="preserve">teen: </w:t>
      </w:r>
      <w:r w:rsidR="001601A4" w:rsidRPr="00DF3948">
        <w:rPr>
          <w:rFonts w:ascii="Garamond" w:hAnsi="Garamond"/>
          <w:b/>
          <w:bCs/>
          <w:color w:val="auto"/>
        </w:rPr>
        <w:t>Academic Speed Dating</w:t>
      </w:r>
    </w:p>
    <w:p w14:paraId="6DB85478" w14:textId="42A997AD" w:rsidR="00BD7508" w:rsidRPr="00DF3948" w:rsidRDefault="001601A4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Short p</w:t>
      </w:r>
      <w:r w:rsidR="000B2944" w:rsidRPr="00DF3948">
        <w:rPr>
          <w:rFonts w:ascii="Garamond" w:hAnsi="Garamond"/>
          <w:color w:val="auto"/>
        </w:rPr>
        <w:t>resentation</w:t>
      </w:r>
      <w:r w:rsidRPr="00DF3948">
        <w:rPr>
          <w:rFonts w:ascii="Garamond" w:hAnsi="Garamond"/>
          <w:color w:val="auto"/>
        </w:rPr>
        <w:t>s</w:t>
      </w:r>
      <w:r w:rsidR="000B2944" w:rsidRPr="00DF3948">
        <w:rPr>
          <w:rFonts w:ascii="Garamond" w:hAnsi="Garamond"/>
          <w:color w:val="auto"/>
        </w:rPr>
        <w:t xml:space="preserve"> by </w:t>
      </w:r>
      <w:r w:rsidRPr="00DF3948">
        <w:rPr>
          <w:rFonts w:ascii="Garamond" w:hAnsi="Garamond"/>
          <w:color w:val="auto"/>
        </w:rPr>
        <w:t>Vishal Gaur</w:t>
      </w:r>
      <w:r w:rsidR="004C37FE" w:rsidRPr="00DF3948">
        <w:rPr>
          <w:rFonts w:ascii="Garamond" w:hAnsi="Garamond"/>
          <w:color w:val="auto"/>
        </w:rPr>
        <w:t xml:space="preserve"> of Johnson Graduate School of Management, Cornell University and Maria Ibanez</w:t>
      </w:r>
    </w:p>
    <w:p w14:paraId="2A6B6F3A" w14:textId="77777777" w:rsidR="00B77A2B" w:rsidRPr="00DF3948" w:rsidRDefault="00B77A2B" w:rsidP="003D7D61">
      <w:pPr>
        <w:pStyle w:val="Body"/>
        <w:ind w:left="2160" w:hanging="2160"/>
        <w:rPr>
          <w:rFonts w:ascii="Garamond" w:hAnsi="Garamond"/>
          <w:b/>
          <w:bCs/>
          <w:color w:val="auto"/>
        </w:rPr>
      </w:pPr>
    </w:p>
    <w:p w14:paraId="18A03FD1" w14:textId="6C23996F" w:rsidR="00B77A2B" w:rsidRPr="00DF3948" w:rsidRDefault="00B77A2B" w:rsidP="003D7D61">
      <w:pPr>
        <w:pStyle w:val="Body"/>
        <w:ind w:left="2160" w:hanging="2160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11:30pm – 12:00pm</w:t>
      </w:r>
      <w:r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="002F0620">
        <w:rPr>
          <w:rFonts w:ascii="Garamond" w:hAnsi="Garamond"/>
          <w:b/>
          <w:bCs/>
          <w:color w:val="auto"/>
        </w:rPr>
        <w:t>Seven</w:t>
      </w:r>
      <w:r w:rsidRPr="00DF3948">
        <w:rPr>
          <w:rFonts w:ascii="Garamond" w:hAnsi="Garamond"/>
          <w:b/>
          <w:bCs/>
          <w:color w:val="auto"/>
        </w:rPr>
        <w:t xml:space="preserve">teen: </w:t>
      </w:r>
      <w:r w:rsidR="00E705D0" w:rsidRPr="00DF3948">
        <w:rPr>
          <w:rFonts w:ascii="Garamond" w:hAnsi="Garamond"/>
          <w:b/>
          <w:bCs/>
          <w:color w:val="auto"/>
        </w:rPr>
        <w:t>Control or Flexibility? Structured Empowerment in Retail &amp; Service Chains Offers Both</w:t>
      </w:r>
    </w:p>
    <w:p w14:paraId="4F16A293" w14:textId="4BEDBA97" w:rsidR="00E705D0" w:rsidRPr="00DF3948" w:rsidRDefault="00E705D0" w:rsidP="00E705D0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Presentation by Tatiana Sandino</w:t>
      </w:r>
    </w:p>
    <w:p w14:paraId="538D5E61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</w:p>
    <w:p w14:paraId="3BD9D1E0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 xml:space="preserve">12:00pm – </w:t>
      </w:r>
      <w:r w:rsidRPr="00DF3948">
        <w:rPr>
          <w:rFonts w:ascii="Garamond" w:hAnsi="Garamond"/>
          <w:b/>
          <w:bCs/>
          <w:color w:val="auto"/>
          <w:lang w:val="ru-RU"/>
        </w:rPr>
        <w:t>1:</w:t>
      </w:r>
      <w:r w:rsidRPr="00DF3948">
        <w:rPr>
          <w:rFonts w:ascii="Garamond" w:hAnsi="Garamond"/>
          <w:b/>
          <w:bCs/>
          <w:color w:val="auto"/>
        </w:rPr>
        <w:t>00pm</w:t>
      </w:r>
      <w:r w:rsidRPr="00DF3948">
        <w:rPr>
          <w:rFonts w:ascii="Garamond" w:hAnsi="Garamond"/>
          <w:b/>
          <w:bCs/>
          <w:color w:val="auto"/>
        </w:rPr>
        <w:tab/>
        <w:t>Box Lunch: Outside Aldrich 112</w:t>
      </w:r>
    </w:p>
    <w:p w14:paraId="2E555BF6" w14:textId="77777777" w:rsidR="00EC6EA9" w:rsidRPr="00DF3948" w:rsidRDefault="00EC6EA9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hAnsi="Garamond"/>
          <w:b/>
          <w:bCs/>
          <w:color w:val="auto"/>
        </w:rPr>
      </w:pPr>
    </w:p>
    <w:p w14:paraId="1BB5C130" w14:textId="6070A2FC" w:rsidR="00EC6EA9" w:rsidRPr="00DF3948" w:rsidRDefault="00EC6EA9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color w:val="auto"/>
        </w:rPr>
      </w:pPr>
      <w:r w:rsidRPr="00DF3948">
        <w:rPr>
          <w:rFonts w:ascii="Garamond" w:hAnsi="Garamond"/>
          <w:b/>
          <w:bCs/>
          <w:color w:val="auto"/>
        </w:rPr>
        <w:t xml:space="preserve">1:00am – </w:t>
      </w:r>
      <w:r w:rsidR="00B77A2B" w:rsidRPr="00DF3948">
        <w:rPr>
          <w:rFonts w:ascii="Garamond" w:hAnsi="Garamond"/>
          <w:b/>
          <w:bCs/>
          <w:color w:val="auto"/>
        </w:rPr>
        <w:t>1:30</w:t>
      </w:r>
      <w:r w:rsidR="002F0620">
        <w:rPr>
          <w:rFonts w:ascii="Garamond" w:hAnsi="Garamond"/>
          <w:b/>
          <w:bCs/>
          <w:color w:val="auto"/>
        </w:rPr>
        <w:t>pm</w:t>
      </w:r>
      <w:r w:rsidR="002F0620">
        <w:rPr>
          <w:rFonts w:ascii="Garamond" w:hAnsi="Garamond"/>
          <w:b/>
          <w:bCs/>
          <w:color w:val="auto"/>
        </w:rPr>
        <w:tab/>
        <w:t>Session Eigh</w:t>
      </w:r>
      <w:r w:rsidRPr="00DF3948">
        <w:rPr>
          <w:rFonts w:ascii="Garamond" w:hAnsi="Garamond"/>
          <w:b/>
          <w:bCs/>
          <w:color w:val="auto"/>
        </w:rPr>
        <w:t xml:space="preserve">teen: </w:t>
      </w:r>
      <w:r w:rsidR="00747403" w:rsidRPr="00DF3948">
        <w:rPr>
          <w:rFonts w:ascii="Garamond" w:hAnsi="Garamond"/>
          <w:b/>
          <w:bCs/>
          <w:color w:val="auto"/>
        </w:rPr>
        <w:t>Questions on Teaching “Coca-Cola in Vietnam” Case Study</w:t>
      </w:r>
      <w:r w:rsidR="00320E45" w:rsidRPr="00DF3948">
        <w:rPr>
          <w:rFonts w:ascii="Garamond" w:hAnsi="Garamond"/>
          <w:b/>
          <w:bCs/>
          <w:color w:val="auto"/>
        </w:rPr>
        <w:t xml:space="preserve"> (discussed at COER 2016)</w:t>
      </w:r>
    </w:p>
    <w:p w14:paraId="26C11998" w14:textId="77777777" w:rsidR="00EC6EA9" w:rsidRPr="00DF3948" w:rsidRDefault="00EC6EA9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Presentation by Ananth Raman</w:t>
      </w:r>
    </w:p>
    <w:p w14:paraId="378D8856" w14:textId="77777777" w:rsidR="00747403" w:rsidRPr="00DF3948" w:rsidRDefault="00747403" w:rsidP="003D7D61">
      <w:pPr>
        <w:pStyle w:val="Body"/>
        <w:rPr>
          <w:rFonts w:ascii="Garamond" w:hAnsi="Garamond"/>
          <w:color w:val="auto"/>
          <w:shd w:val="clear" w:color="auto" w:fill="FFFFFF"/>
        </w:rPr>
      </w:pPr>
    </w:p>
    <w:p w14:paraId="503DF38A" w14:textId="4862A640" w:rsidR="00B77A2B" w:rsidRPr="00DF3948" w:rsidRDefault="00B77A2B" w:rsidP="003D7D61">
      <w:pPr>
        <w:pStyle w:val="Header"/>
        <w:tabs>
          <w:tab w:val="clear" w:pos="4320"/>
          <w:tab w:val="clear" w:pos="8640"/>
        </w:tabs>
        <w:ind w:left="2160" w:hanging="2160"/>
        <w:rPr>
          <w:rFonts w:ascii="Garamond" w:eastAsia="Garamond" w:hAnsi="Garamond" w:cs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 xml:space="preserve">1:30pm – </w:t>
      </w:r>
      <w:r w:rsidR="002F0620">
        <w:rPr>
          <w:rFonts w:ascii="Garamond" w:hAnsi="Garamond"/>
          <w:b/>
          <w:bCs/>
          <w:color w:val="auto"/>
        </w:rPr>
        <w:t>2:30pm</w:t>
      </w:r>
      <w:r w:rsidR="002F0620">
        <w:rPr>
          <w:rFonts w:ascii="Garamond" w:hAnsi="Garamond"/>
          <w:b/>
          <w:bCs/>
          <w:color w:val="auto"/>
        </w:rPr>
        <w:tab/>
        <w:t>Session Nineteen</w:t>
      </w:r>
      <w:r w:rsidRPr="00DF3948">
        <w:rPr>
          <w:rFonts w:ascii="Garamond" w:hAnsi="Garamond"/>
          <w:b/>
          <w:bCs/>
          <w:color w:val="auto"/>
        </w:rPr>
        <w:t>: Blockchain Applications in Supply Chain Management</w:t>
      </w:r>
    </w:p>
    <w:p w14:paraId="73B4DF74" w14:textId="76CD99C5" w:rsidR="00B77A2B" w:rsidRPr="00DF3948" w:rsidRDefault="00B77A2B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 xml:space="preserve">Presentation by Vishal Gaur </w:t>
      </w:r>
    </w:p>
    <w:p w14:paraId="3C75DD57" w14:textId="77777777" w:rsidR="00BD7508" w:rsidRPr="00DF3948" w:rsidRDefault="00BD7508" w:rsidP="003D7D61">
      <w:pPr>
        <w:pStyle w:val="Body"/>
        <w:rPr>
          <w:rFonts w:ascii="Garamond" w:eastAsia="Garamond" w:hAnsi="Garamond" w:cs="Garamond"/>
          <w:b/>
          <w:bCs/>
          <w:color w:val="auto"/>
        </w:rPr>
      </w:pPr>
    </w:p>
    <w:p w14:paraId="10B92927" w14:textId="2691C48E" w:rsidR="00BD7508" w:rsidRPr="00DF3948" w:rsidRDefault="000B2944" w:rsidP="003D7D61">
      <w:pPr>
        <w:pStyle w:val="Body"/>
        <w:rPr>
          <w:rFonts w:ascii="Garamond" w:hAnsi="Garamond"/>
          <w:b/>
          <w:bCs/>
          <w:color w:val="auto"/>
        </w:rPr>
      </w:pPr>
      <w:r w:rsidRPr="00DF3948">
        <w:rPr>
          <w:rFonts w:ascii="Garamond" w:hAnsi="Garamond"/>
          <w:b/>
          <w:bCs/>
          <w:color w:val="auto"/>
        </w:rPr>
        <w:t>2:</w:t>
      </w:r>
      <w:r w:rsidR="00DE3F00" w:rsidRPr="00DF3948">
        <w:rPr>
          <w:rFonts w:ascii="Garamond" w:hAnsi="Garamond"/>
          <w:b/>
          <w:bCs/>
          <w:color w:val="auto"/>
        </w:rPr>
        <w:t>30</w:t>
      </w:r>
      <w:r w:rsidRPr="00DF3948">
        <w:rPr>
          <w:rFonts w:ascii="Garamond" w:hAnsi="Garamond"/>
          <w:b/>
          <w:bCs/>
          <w:color w:val="auto"/>
        </w:rPr>
        <w:t xml:space="preserve">pm – </w:t>
      </w:r>
      <w:r w:rsidRPr="00DF3948">
        <w:rPr>
          <w:rFonts w:ascii="Garamond" w:hAnsi="Garamond"/>
          <w:b/>
          <w:bCs/>
          <w:color w:val="auto"/>
          <w:lang w:val="fr-FR"/>
        </w:rPr>
        <w:t>3:00pm</w:t>
      </w:r>
      <w:r w:rsidRPr="00DF3948">
        <w:rPr>
          <w:rFonts w:ascii="Garamond" w:hAnsi="Garamond"/>
          <w:b/>
          <w:bCs/>
          <w:color w:val="auto"/>
          <w:lang w:val="fr-FR"/>
        </w:rPr>
        <w:tab/>
        <w:t xml:space="preserve">Session </w:t>
      </w:r>
      <w:r w:rsidR="00DE3F00" w:rsidRPr="00DF3948">
        <w:rPr>
          <w:rFonts w:ascii="Garamond" w:hAnsi="Garamond"/>
          <w:b/>
          <w:bCs/>
          <w:color w:val="auto"/>
        </w:rPr>
        <w:t>Twenty</w:t>
      </w:r>
      <w:r w:rsidRPr="00DF3948">
        <w:rPr>
          <w:rFonts w:ascii="Garamond" w:hAnsi="Garamond"/>
          <w:b/>
          <w:bCs/>
          <w:color w:val="auto"/>
        </w:rPr>
        <w:t>: Takeaways &amp; Future Steps</w:t>
      </w:r>
    </w:p>
    <w:p w14:paraId="2A6C68C7" w14:textId="77777777" w:rsidR="00BD7508" w:rsidRPr="00DF3948" w:rsidRDefault="000B2944" w:rsidP="003D7D61">
      <w:pPr>
        <w:pStyle w:val="Body"/>
        <w:rPr>
          <w:rFonts w:ascii="Garamond" w:hAnsi="Garamond"/>
          <w:color w:val="auto"/>
        </w:rPr>
      </w:pPr>
      <w:r w:rsidRPr="00DF3948">
        <w:rPr>
          <w:rFonts w:ascii="Garamond" w:hAnsi="Garamond"/>
          <w:color w:val="auto"/>
        </w:rPr>
        <w:t>Discussion by Marshall Fisher and Ananth Raman</w:t>
      </w:r>
    </w:p>
    <w:sectPr w:rsidR="00BD7508" w:rsidRPr="00DF3948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272F" w14:textId="77777777" w:rsidR="00150F25" w:rsidRDefault="00150F25">
      <w:r>
        <w:separator/>
      </w:r>
    </w:p>
  </w:endnote>
  <w:endnote w:type="continuationSeparator" w:id="0">
    <w:p w14:paraId="3964A881" w14:textId="77777777" w:rsidR="00150F25" w:rsidRDefault="001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3CF3" w14:textId="77777777" w:rsidR="00BD7508" w:rsidRDefault="00BD75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10FB" w14:textId="77777777" w:rsidR="00150F25" w:rsidRDefault="00150F25">
      <w:r>
        <w:separator/>
      </w:r>
    </w:p>
  </w:footnote>
  <w:footnote w:type="continuationSeparator" w:id="0">
    <w:p w14:paraId="77345D8C" w14:textId="77777777" w:rsidR="00150F25" w:rsidRDefault="0015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B5B0" w14:textId="77777777" w:rsidR="00BD7508" w:rsidRDefault="00BD75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08"/>
    <w:rsid w:val="000152FC"/>
    <w:rsid w:val="00026BEF"/>
    <w:rsid w:val="000B2944"/>
    <w:rsid w:val="0013296E"/>
    <w:rsid w:val="00150F25"/>
    <w:rsid w:val="001601A4"/>
    <w:rsid w:val="001975F6"/>
    <w:rsid w:val="001B0A56"/>
    <w:rsid w:val="00272B2D"/>
    <w:rsid w:val="00273B20"/>
    <w:rsid w:val="002F0620"/>
    <w:rsid w:val="00320E45"/>
    <w:rsid w:val="003316B2"/>
    <w:rsid w:val="00350CDE"/>
    <w:rsid w:val="003A3333"/>
    <w:rsid w:val="003D7D61"/>
    <w:rsid w:val="0044562A"/>
    <w:rsid w:val="00452ED9"/>
    <w:rsid w:val="00493531"/>
    <w:rsid w:val="004C37FE"/>
    <w:rsid w:val="0051013F"/>
    <w:rsid w:val="005C596A"/>
    <w:rsid w:val="00747403"/>
    <w:rsid w:val="007C7A4A"/>
    <w:rsid w:val="00837207"/>
    <w:rsid w:val="009576DD"/>
    <w:rsid w:val="00992D2E"/>
    <w:rsid w:val="009E2061"/>
    <w:rsid w:val="00AF0107"/>
    <w:rsid w:val="00B71FE3"/>
    <w:rsid w:val="00B77A2B"/>
    <w:rsid w:val="00BC6DEE"/>
    <w:rsid w:val="00BD7508"/>
    <w:rsid w:val="00C83367"/>
    <w:rsid w:val="00D114C2"/>
    <w:rsid w:val="00D54177"/>
    <w:rsid w:val="00DE3F00"/>
    <w:rsid w:val="00DE52A3"/>
    <w:rsid w:val="00DF3948"/>
    <w:rsid w:val="00E1049E"/>
    <w:rsid w:val="00E705D0"/>
    <w:rsid w:val="00EC6EA9"/>
    <w:rsid w:val="00EF32FA"/>
    <w:rsid w:val="00F34B07"/>
    <w:rsid w:val="00F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2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3">
    <w:name w:val="heading 3"/>
    <w:next w:val="Body"/>
    <w:pPr>
      <w:keepNext/>
      <w:jc w:val="center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Heading5">
    <w:name w:val="heading 5"/>
    <w:next w:val="Body"/>
    <w:pPr>
      <w:keepNext/>
      <w:jc w:val="center"/>
      <w:outlineLvl w:val="4"/>
    </w:pPr>
    <w:rPr>
      <w:rFonts w:ascii="Garamond" w:eastAsia="Garamond" w:hAnsi="Garamond" w:cs="Garamond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 CONF</dc:creator>
  <cp:lastModifiedBy>OID CONF</cp:lastModifiedBy>
  <cp:revision>2</cp:revision>
  <dcterms:created xsi:type="dcterms:W3CDTF">2024-05-02T15:15:00Z</dcterms:created>
  <dcterms:modified xsi:type="dcterms:W3CDTF">2024-05-02T15:15:00Z</dcterms:modified>
</cp:coreProperties>
</file>